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DC" w:rsidRDefault="006F1AD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6F1ADC" w:rsidRDefault="00B9324A">
      <w:pPr>
        <w:tabs>
          <w:tab w:val="left" w:pos="5209"/>
          <w:tab w:val="left" w:pos="9150"/>
        </w:tabs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3"/>
          <w:sz w:val="20"/>
          <w:lang w:val="en-US"/>
        </w:rPr>
      </w:r>
      <w:r>
        <w:rPr>
          <w:rFonts w:ascii="Times New Roman"/>
          <w:position w:val="13"/>
          <w:sz w:val="20"/>
        </w:rPr>
        <w:pict>
          <v:group id="_x0000_s1032" style="width:238.2pt;height:36.25pt;mso-position-horizontal-relative:char;mso-position-vertical-relative:line" coordsize="4764,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477;height:552">
              <v:imagedata r:id="rId6" o:title=""/>
            </v:shape>
            <v:shape id="_x0000_s1037" type="#_x0000_t75" style="position:absolute;left:477;width:664;height:725">
              <v:imagedata r:id="rId7" o:title=""/>
            </v:shape>
            <v:shape id="_x0000_s1036" type="#_x0000_t75" style="position:absolute;left:1141;width:1031;height:429">
              <v:imagedata r:id="rId8" o:title=""/>
            </v:shape>
            <v:shape id="_x0000_s1035" type="#_x0000_t75" style="position:absolute;left:2172;width:1027;height:541">
              <v:imagedata r:id="rId9" o:title=""/>
            </v:shape>
            <v:shape id="_x0000_s1034" type="#_x0000_t75" style="position:absolute;left:3199;width:929;height:436">
              <v:imagedata r:id="rId10" o:title=""/>
            </v:shape>
            <v:shape id="_x0000_s1033" type="#_x0000_t75" style="position:absolute;left:4128;width:636;height:509">
              <v:imagedata r:id="rId11" o:title=""/>
            </v:shape>
            <w10:wrap type="none"/>
            <w10:anchorlock/>
          </v:group>
        </w:pict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position w:val="25"/>
          <w:sz w:val="20"/>
          <w:lang w:eastAsia="fr-FR"/>
        </w:rPr>
        <w:drawing>
          <wp:inline distT="0" distB="0" distL="0" distR="0">
            <wp:extent cx="907008" cy="465200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08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484632" cy="545210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DC" w:rsidRDefault="006F1AD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6F1ADC" w:rsidRDefault="00B9324A">
      <w:pPr>
        <w:spacing w:before="35"/>
        <w:ind w:left="1442" w:right="629" w:hanging="792"/>
        <w:rPr>
          <w:rFonts w:ascii="Calibri Light" w:eastAsia="Calibri Light" w:hAnsi="Calibri Light" w:cs="Calibri Light"/>
          <w:sz w:val="32"/>
          <w:szCs w:val="32"/>
        </w:rPr>
      </w:pPr>
      <w:bookmarkStart w:id="0" w:name="_bookmark0"/>
      <w:bookmarkStart w:id="1" w:name="Convention_à_durée_déterminée_de_service"/>
      <w:bookmarkEnd w:id="0"/>
      <w:bookmarkEnd w:id="1"/>
      <w:r>
        <w:rPr>
          <w:rFonts w:ascii="Calibri Light" w:hAnsi="Calibri Light"/>
          <w:color w:val="2D73B4"/>
          <w:spacing w:val="-1"/>
          <w:sz w:val="32"/>
        </w:rPr>
        <w:t>Convention</w:t>
      </w:r>
      <w:r>
        <w:rPr>
          <w:rFonts w:ascii="Calibri Light" w:hAnsi="Calibri Light"/>
          <w:color w:val="2D73B4"/>
          <w:spacing w:val="-8"/>
          <w:sz w:val="32"/>
        </w:rPr>
        <w:t xml:space="preserve"> </w:t>
      </w:r>
      <w:r>
        <w:rPr>
          <w:rFonts w:ascii="Calibri Light" w:hAnsi="Calibri Light"/>
          <w:color w:val="2D73B4"/>
          <w:sz w:val="32"/>
        </w:rPr>
        <w:t>à</w:t>
      </w:r>
      <w:r>
        <w:rPr>
          <w:rFonts w:ascii="Calibri Light" w:hAnsi="Calibri Light"/>
          <w:color w:val="2D73B4"/>
          <w:spacing w:val="-9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durée</w:t>
      </w:r>
      <w:r>
        <w:rPr>
          <w:rFonts w:ascii="Calibri Light" w:hAnsi="Calibri Light"/>
          <w:color w:val="2D73B4"/>
          <w:spacing w:val="-9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déterminée</w:t>
      </w:r>
      <w:r>
        <w:rPr>
          <w:rFonts w:ascii="Calibri Light" w:hAnsi="Calibri Light"/>
          <w:color w:val="2D73B4"/>
          <w:spacing w:val="-7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de</w:t>
      </w:r>
      <w:r>
        <w:rPr>
          <w:rFonts w:ascii="Calibri Light" w:hAnsi="Calibri Light"/>
          <w:color w:val="2D73B4"/>
          <w:spacing w:val="-10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service</w:t>
      </w:r>
      <w:r>
        <w:rPr>
          <w:rFonts w:ascii="Calibri Light" w:hAnsi="Calibri Light"/>
          <w:color w:val="2D73B4"/>
          <w:spacing w:val="-7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de</w:t>
      </w:r>
      <w:r>
        <w:rPr>
          <w:rFonts w:ascii="Calibri Light" w:hAnsi="Calibri Light"/>
          <w:color w:val="2D73B4"/>
          <w:spacing w:val="-10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restauration</w:t>
      </w:r>
      <w:r>
        <w:rPr>
          <w:rFonts w:ascii="Calibri Light" w:hAnsi="Calibri Light"/>
          <w:color w:val="2D73B4"/>
          <w:spacing w:val="-7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collective</w:t>
      </w:r>
      <w:r>
        <w:rPr>
          <w:rFonts w:ascii="Calibri Light" w:hAnsi="Calibri Light"/>
          <w:color w:val="2D73B4"/>
          <w:spacing w:val="35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provisoire</w:t>
      </w:r>
      <w:r>
        <w:rPr>
          <w:rFonts w:ascii="Calibri Light" w:hAnsi="Calibri Light"/>
          <w:color w:val="2D73B4"/>
          <w:spacing w:val="-6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au</w:t>
      </w:r>
      <w:r>
        <w:rPr>
          <w:rFonts w:ascii="Calibri Light" w:hAnsi="Calibri Light"/>
          <w:color w:val="2D73B4"/>
          <w:spacing w:val="-5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bénéfice</w:t>
      </w:r>
      <w:r>
        <w:rPr>
          <w:rFonts w:ascii="Calibri Light" w:hAnsi="Calibri Light"/>
          <w:color w:val="2D73B4"/>
          <w:spacing w:val="-8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des</w:t>
      </w:r>
      <w:r>
        <w:rPr>
          <w:rFonts w:ascii="Calibri Light" w:hAnsi="Calibri Light"/>
          <w:color w:val="2D73B4"/>
          <w:spacing w:val="-5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salariés</w:t>
      </w:r>
      <w:r>
        <w:rPr>
          <w:rFonts w:ascii="Calibri Light" w:hAnsi="Calibri Light"/>
          <w:color w:val="2D73B4"/>
          <w:spacing w:val="-6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du</w:t>
      </w:r>
      <w:r>
        <w:rPr>
          <w:rFonts w:ascii="Calibri Light" w:hAnsi="Calibri Light"/>
          <w:color w:val="2D73B4"/>
          <w:spacing w:val="-5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BTP</w:t>
      </w:r>
      <w:r>
        <w:rPr>
          <w:rFonts w:ascii="Calibri Light" w:hAnsi="Calibri Light"/>
          <w:color w:val="2D73B4"/>
          <w:spacing w:val="-8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et</w:t>
      </w:r>
      <w:r>
        <w:rPr>
          <w:rFonts w:ascii="Calibri Light" w:hAnsi="Calibri Light"/>
          <w:color w:val="2D73B4"/>
          <w:spacing w:val="-6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du</w:t>
      </w:r>
      <w:r>
        <w:rPr>
          <w:rFonts w:ascii="Calibri Light" w:hAnsi="Calibri Light"/>
          <w:color w:val="2D73B4"/>
          <w:spacing w:val="-5"/>
          <w:sz w:val="32"/>
        </w:rPr>
        <w:t xml:space="preserve"> </w:t>
      </w:r>
      <w:r>
        <w:rPr>
          <w:rFonts w:ascii="Calibri Light" w:hAnsi="Calibri Light"/>
          <w:color w:val="2D73B4"/>
          <w:spacing w:val="-1"/>
          <w:sz w:val="32"/>
        </w:rPr>
        <w:t>paysage</w:t>
      </w:r>
    </w:p>
    <w:p w:rsidR="006F1ADC" w:rsidRDefault="006F1ADC">
      <w:pPr>
        <w:spacing w:before="12"/>
        <w:rPr>
          <w:rFonts w:ascii="Calibri Light" w:eastAsia="Calibri Light" w:hAnsi="Calibri Light" w:cs="Calibri Light"/>
          <w:sz w:val="34"/>
          <w:szCs w:val="34"/>
        </w:rPr>
      </w:pPr>
    </w:p>
    <w:p w:rsidR="006F1ADC" w:rsidRDefault="00B9324A">
      <w:pPr>
        <w:ind w:left="124" w:righ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Les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entreprises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</w:rPr>
        <w:t>du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BTP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</w:rPr>
        <w:t>et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du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paysage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la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Côte-d’Or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fonctionnent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normalement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pendant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ce</w:t>
      </w:r>
      <w:r>
        <w:rPr>
          <w:rFonts w:ascii="Calibri" w:eastAsia="Calibri" w:hAnsi="Calibri" w:cs="Calibri"/>
          <w:i/>
          <w:spacing w:val="-2"/>
        </w:rPr>
        <w:t>tt</w:t>
      </w:r>
      <w:r>
        <w:rPr>
          <w:rFonts w:ascii="Calibri" w:eastAsia="Calibri" w:hAnsi="Calibri" w:cs="Calibri"/>
          <w:i/>
          <w:spacing w:val="-1"/>
        </w:rPr>
        <w:t>e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période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</w:rPr>
        <w:t>de</w:t>
      </w:r>
      <w:r>
        <w:rPr>
          <w:rFonts w:ascii="Calibri" w:eastAsia="Calibri" w:hAnsi="Calibri" w:cs="Calibri"/>
          <w:i/>
          <w:spacing w:val="67"/>
          <w:w w:val="99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couvre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feu</w:t>
      </w:r>
      <w:proofErr w:type="spellEnd"/>
      <w:r>
        <w:rPr>
          <w:rFonts w:ascii="Calibri" w:eastAsia="Calibri" w:hAnsi="Calibri" w:cs="Calibri"/>
          <w:i/>
          <w:spacing w:val="-1"/>
        </w:rPr>
        <w:t>.</w:t>
      </w:r>
    </w:p>
    <w:p w:rsidR="006F1ADC" w:rsidRDefault="00B9324A">
      <w:pPr>
        <w:spacing w:before="159"/>
        <w:ind w:left="124"/>
        <w:jc w:val="both"/>
        <w:rPr>
          <w:rFonts w:ascii="Calibri" w:eastAsia="Calibri" w:hAnsi="Calibri" w:cs="Calibri"/>
        </w:rPr>
      </w:pPr>
      <w:r>
        <w:rPr>
          <w:rFonts w:ascii="Calibri" w:hAnsi="Calibri"/>
          <w:i/>
          <w:spacing w:val="-1"/>
        </w:rPr>
        <w:t>Selon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leurs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conventions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collectives,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  <w:spacing w:val="-1"/>
        </w:rPr>
        <w:t>elles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doivent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  <w:spacing w:val="-1"/>
        </w:rPr>
        <w:t>fournir</w:t>
      </w:r>
      <w:r>
        <w:rPr>
          <w:rFonts w:ascii="Calibri" w:hAnsi="Calibri"/>
          <w:i/>
          <w:spacing w:val="20"/>
        </w:rPr>
        <w:t xml:space="preserve"> </w:t>
      </w:r>
      <w:r>
        <w:rPr>
          <w:rFonts w:ascii="Calibri" w:hAnsi="Calibri"/>
          <w:i/>
          <w:spacing w:val="-1"/>
        </w:rPr>
        <w:t>le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repas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du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midi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à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  <w:spacing w:val="-1"/>
        </w:rPr>
        <w:t>leurs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salariés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non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sédentaires.</w:t>
      </w:r>
    </w:p>
    <w:p w:rsidR="006F1ADC" w:rsidRDefault="00B9324A">
      <w:pPr>
        <w:spacing w:before="161"/>
        <w:ind w:left="124" w:right="1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Aussi,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concertation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avec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Préfet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la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Côte-d’Or,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elles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ont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désormais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la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possibilité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conventionner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avec</w:t>
      </w:r>
      <w:r>
        <w:rPr>
          <w:rFonts w:ascii="Calibri" w:eastAsia="Calibri" w:hAnsi="Calibri" w:cs="Calibri"/>
          <w:i/>
          <w:spacing w:val="7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restaurateurs,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dans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cadre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d’un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service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de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restauration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collective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provisoire,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pour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fournir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à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leurs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salariés</w:t>
      </w:r>
      <w:r>
        <w:rPr>
          <w:rFonts w:ascii="Calibri" w:eastAsia="Calibri" w:hAnsi="Calibri" w:cs="Calibri"/>
          <w:i/>
          <w:spacing w:val="7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repas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du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midi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dans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</w:rPr>
        <w:t>un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lieu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chau</w:t>
      </w:r>
      <w:r>
        <w:rPr>
          <w:rFonts w:ascii="Calibri" w:eastAsia="Calibri" w:hAnsi="Calibri" w:cs="Calibri"/>
          <w:i/>
          <w:spacing w:val="-2"/>
        </w:rPr>
        <w:t>ff</w:t>
      </w:r>
      <w:r>
        <w:rPr>
          <w:rFonts w:ascii="Calibri" w:eastAsia="Calibri" w:hAnsi="Calibri" w:cs="Calibri"/>
          <w:i/>
          <w:spacing w:val="-1"/>
        </w:rPr>
        <w:t>é,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cela,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dans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respect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strict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des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conditions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posées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par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l’article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40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</w:rPr>
        <w:t>du</w:t>
      </w:r>
      <w:r>
        <w:rPr>
          <w:rFonts w:ascii="Calibri" w:eastAsia="Calibri" w:hAnsi="Calibri" w:cs="Calibri"/>
          <w:i/>
          <w:spacing w:val="7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Décret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</w:rPr>
        <w:t>n°</w:t>
      </w:r>
      <w:r>
        <w:rPr>
          <w:rFonts w:ascii="Calibri" w:eastAsia="Calibri" w:hAnsi="Calibri" w:cs="Calibri"/>
          <w:i/>
          <w:spacing w:val="3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2020-1310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</w:rPr>
        <w:t>du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</w:rPr>
        <w:t>29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octobre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2020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prescrivant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les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mesures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générales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nécessaires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pour</w:t>
      </w:r>
      <w:r>
        <w:rPr>
          <w:rFonts w:ascii="Calibri" w:eastAsia="Calibri" w:hAnsi="Calibri" w:cs="Calibri"/>
          <w:i/>
          <w:spacing w:val="3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faire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face</w:t>
      </w:r>
      <w:r>
        <w:rPr>
          <w:rFonts w:ascii="Calibri" w:eastAsia="Calibri" w:hAnsi="Calibri" w:cs="Calibri"/>
          <w:i/>
          <w:spacing w:val="38"/>
        </w:rPr>
        <w:t xml:space="preserve"> </w:t>
      </w:r>
      <w:r>
        <w:rPr>
          <w:rFonts w:ascii="Calibri" w:eastAsia="Calibri" w:hAnsi="Calibri" w:cs="Calibri"/>
          <w:i/>
        </w:rPr>
        <w:t>à</w:t>
      </w:r>
      <w:r>
        <w:rPr>
          <w:rFonts w:ascii="Calibri" w:eastAsia="Calibri" w:hAnsi="Calibri" w:cs="Calibri"/>
          <w:i/>
          <w:spacing w:val="6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l'épidémie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covid-19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dans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cadre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l'état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d'urgence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sanitaire.</w:t>
      </w:r>
    </w:p>
    <w:p w:rsidR="006F1ADC" w:rsidRDefault="00B9324A">
      <w:pPr>
        <w:pStyle w:val="Corpsdetexte"/>
        <w:jc w:val="both"/>
      </w:pPr>
      <w:r>
        <w:t>Il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donc</w:t>
      </w:r>
      <w:r>
        <w:rPr>
          <w:spacing w:val="-2"/>
        </w:rPr>
        <w:t xml:space="preserve"> </w:t>
      </w:r>
      <w:r>
        <w:rPr>
          <w:spacing w:val="-1"/>
        </w:rPr>
        <w:t>été</w:t>
      </w:r>
      <w:r>
        <w:rPr>
          <w:spacing w:val="-2"/>
        </w:rPr>
        <w:t xml:space="preserve"> </w:t>
      </w:r>
      <w:r>
        <w:rPr>
          <w:spacing w:val="-1"/>
        </w:rPr>
        <w:t>décidé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qui</w:t>
      </w:r>
      <w:r>
        <w:rPr>
          <w:spacing w:val="-3"/>
        </w:rPr>
        <w:t xml:space="preserve"> </w:t>
      </w:r>
      <w:r>
        <w:rPr>
          <w:spacing w:val="-1"/>
        </w:rPr>
        <w:t>suit,</w:t>
      </w:r>
      <w:r>
        <w:rPr>
          <w:spacing w:val="-2"/>
        </w:rPr>
        <w:t xml:space="preserve"> </w:t>
      </w:r>
      <w:r>
        <w:rPr>
          <w:spacing w:val="-1"/>
        </w:rPr>
        <w:t>sous</w:t>
      </w:r>
      <w:r>
        <w:rPr>
          <w:spacing w:val="-2"/>
        </w:rPr>
        <w:t xml:space="preserve"> </w:t>
      </w:r>
      <w:r>
        <w:rPr>
          <w:spacing w:val="-1"/>
        </w:rPr>
        <w:t>strict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indications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Préfecture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Côte-d’Or,</w:t>
      </w:r>
    </w:p>
    <w:p w:rsidR="006F1ADC" w:rsidRDefault="00B9324A">
      <w:pPr>
        <w:tabs>
          <w:tab w:val="left" w:pos="1667"/>
          <w:tab w:val="left" w:pos="3743"/>
        </w:tabs>
        <w:spacing w:before="161"/>
        <w:ind w:left="12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-1"/>
          <w:w w:val="95"/>
        </w:rPr>
        <w:t>entre</w:t>
      </w:r>
      <w:proofErr w:type="gramEnd"/>
      <w:r>
        <w:rPr>
          <w:rFonts w:ascii="Calibri" w:eastAsia="Calibri" w:hAnsi="Calibri" w:cs="Calibri"/>
          <w:b/>
          <w:bCs/>
          <w:spacing w:val="-1"/>
          <w:w w:val="95"/>
        </w:rPr>
        <w:tab/>
      </w:r>
      <w:r>
        <w:rPr>
          <w:rFonts w:ascii="Calibri" w:eastAsia="Calibri" w:hAnsi="Calibri" w:cs="Calibri"/>
          <w:spacing w:val="-1"/>
        </w:rPr>
        <w:t>l’entreprise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</w:p>
    <w:p w:rsidR="006F1ADC" w:rsidRDefault="006F1ADC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6F1ADC" w:rsidRDefault="00B9324A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  <w:lang w:val="en-US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492.8pt;height:.75pt;mso-position-horizontal-relative:char;mso-position-vertical-relative:line" coordsize="9856,15">
            <v:group id="_x0000_s1030" style="position:absolute;left:7;top:7;width:9842;height:2" coordorigin="7,7" coordsize="9842,2">
              <v:shape id="_x0000_s1031" style="position:absolute;left:7;top:7;width:9842;height:2" coordorigin="7,7" coordsize="9842,0" path="m7,7r9841,e" filled="f" strokeweight=".252mm">
                <v:path arrowok="t"/>
              </v:shape>
            </v:group>
            <w10:wrap type="none"/>
            <w10:anchorlock/>
          </v:group>
        </w:pict>
      </w:r>
    </w:p>
    <w:p w:rsidR="006F1ADC" w:rsidRDefault="006F1ADC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6F1ADC" w:rsidRDefault="00B9324A">
      <w:pPr>
        <w:pStyle w:val="Corpsdetexte"/>
        <w:spacing w:before="55"/>
      </w:pPr>
      <w:proofErr w:type="gramStart"/>
      <w:r>
        <w:rPr>
          <w:b/>
          <w:spacing w:val="-1"/>
        </w:rPr>
        <w:t>et</w:t>
      </w:r>
      <w:proofErr w:type="gramEnd"/>
      <w:r>
        <w:rPr>
          <w:b/>
          <w:spacing w:val="-5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restaurateur</w:t>
      </w:r>
    </w:p>
    <w:p w:rsidR="006F1ADC" w:rsidRDefault="006F1ADC">
      <w:pPr>
        <w:rPr>
          <w:rFonts w:ascii="Calibri" w:eastAsia="Calibri" w:hAnsi="Calibri" w:cs="Calibri"/>
          <w:sz w:val="20"/>
          <w:szCs w:val="20"/>
        </w:rPr>
      </w:pPr>
    </w:p>
    <w:p w:rsidR="006F1ADC" w:rsidRDefault="006F1ADC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6F1ADC" w:rsidRDefault="00B9324A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  <w:lang w:val="en-US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92.8pt;height:.75pt;mso-position-horizontal-relative:char;mso-position-vertical-relative:line" coordsize="9856,15">
            <v:group id="_x0000_s1027" style="position:absolute;left:7;top:7;width:9842;height:2" coordorigin="7,7" coordsize="9842,2">
              <v:shape id="_x0000_s1028" style="position:absolute;left:7;top:7;width:9842;height:2" coordorigin="7,7" coordsize="9842,0" path="m7,7r9841,e" filled="f" strokeweight=".252mm">
                <v:path arrowok="t"/>
              </v:shape>
            </v:group>
            <w10:wrap type="none"/>
            <w10:anchorlock/>
          </v:group>
        </w:pict>
      </w:r>
    </w:p>
    <w:p w:rsidR="006F1ADC" w:rsidRDefault="006F1ADC">
      <w:pPr>
        <w:rPr>
          <w:rFonts w:ascii="Calibri" w:eastAsia="Calibri" w:hAnsi="Calibri" w:cs="Calibri"/>
          <w:sz w:val="20"/>
          <w:szCs w:val="20"/>
        </w:rPr>
      </w:pPr>
    </w:p>
    <w:p w:rsidR="006F1ADC" w:rsidRDefault="006F1ADC">
      <w:pPr>
        <w:rPr>
          <w:rFonts w:ascii="Calibri" w:eastAsia="Calibri" w:hAnsi="Calibri" w:cs="Calibri"/>
          <w:sz w:val="20"/>
          <w:szCs w:val="20"/>
        </w:rPr>
        <w:sectPr w:rsidR="006F1ADC" w:rsidSect="00B9324A">
          <w:type w:val="continuous"/>
          <w:pgSz w:w="11910" w:h="16840"/>
          <w:pgMar w:top="709" w:right="920" w:bottom="280" w:left="900" w:header="720" w:footer="720" w:gutter="0"/>
          <w:cols w:space="720"/>
        </w:sectPr>
      </w:pPr>
    </w:p>
    <w:p w:rsidR="006F1ADC" w:rsidRDefault="00B9324A" w:rsidP="00B9324A">
      <w:pPr>
        <w:pStyle w:val="Corpsdetexte"/>
        <w:tabs>
          <w:tab w:val="left" w:pos="1635"/>
          <w:tab w:val="left" w:pos="2249"/>
          <w:tab w:val="left" w:pos="2803"/>
          <w:tab w:val="left" w:pos="4981"/>
        </w:tabs>
        <w:spacing w:before="189"/>
      </w:pPr>
      <w:r>
        <w:rPr>
          <w:spacing w:val="-1"/>
          <w:w w:val="95"/>
        </w:rPr>
        <w:lastRenderedPageBreak/>
        <w:t>L’entreprise_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 xml:space="preserve">_ayant </w:t>
      </w:r>
      <w:r>
        <w:t xml:space="preserve">un </w:t>
      </w:r>
      <w:r>
        <w:rPr>
          <w:spacing w:val="-1"/>
        </w:rPr>
        <w:t>chantier</w:t>
      </w:r>
      <w:r>
        <w:rPr>
          <w:spacing w:val="1"/>
        </w:rPr>
        <w:t xml:space="preserve"> </w:t>
      </w:r>
      <w:r>
        <w:rPr>
          <w:spacing w:val="-1"/>
        </w:rPr>
        <w:t>sis</w:t>
      </w:r>
      <w:r>
        <w:rPr>
          <w:spacing w:val="-1"/>
        </w:rPr>
        <w:tab/>
      </w:r>
      <w:r>
        <w:t>_,</w:t>
      </w:r>
      <w:r>
        <w:rPr>
          <w:spacing w:val="-3"/>
        </w:rPr>
        <w:t xml:space="preserve"> </w:t>
      </w:r>
      <w:r>
        <w:rPr>
          <w:spacing w:val="-1"/>
        </w:rPr>
        <w:t>sollicite le restaurateur_</w:t>
      </w:r>
      <w:r>
        <w:rPr>
          <w:u w:val="thick" w:color="000000"/>
        </w:rPr>
        <w:t xml:space="preserve"> </w:t>
      </w:r>
      <w:r>
        <w:rPr>
          <w:spacing w:val="55"/>
        </w:rPr>
        <w:t xml:space="preserve"> </w:t>
      </w:r>
      <w:r>
        <w:t>au</w:t>
      </w:r>
      <w:r>
        <w:tab/>
      </w:r>
      <w:r>
        <w:rPr>
          <w:spacing w:val="-1"/>
          <w:w w:val="95"/>
        </w:rPr>
        <w:t>pour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salariés.</w:t>
      </w:r>
    </w:p>
    <w:p w:rsidR="006F1ADC" w:rsidRDefault="00B9324A">
      <w:pPr>
        <w:pStyle w:val="Corpsdetexte"/>
        <w:spacing w:before="189"/>
        <w:ind w:left="123"/>
      </w:pPr>
      <w:r>
        <w:br w:type="column"/>
      </w:r>
      <w:proofErr w:type="gramStart"/>
      <w:r>
        <w:rPr>
          <w:spacing w:val="-1"/>
        </w:rPr>
        <w:lastRenderedPageBreak/>
        <w:t>pour</w:t>
      </w:r>
      <w:proofErr w:type="gramEnd"/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du</w:t>
      </w:r>
      <w:r>
        <w:rPr>
          <w:spacing w:val="1"/>
        </w:rPr>
        <w:t xml:space="preserve"> </w:t>
      </w:r>
      <w:r>
        <w:t>_</w:t>
      </w:r>
    </w:p>
    <w:p w:rsidR="006F1ADC" w:rsidRDefault="006F1ADC">
      <w:pPr>
        <w:sectPr w:rsidR="006F1ADC">
          <w:type w:val="continuous"/>
          <w:pgSz w:w="11910" w:h="16840"/>
          <w:pgMar w:top="1320" w:right="920" w:bottom="280" w:left="900" w:header="720" w:footer="720" w:gutter="0"/>
          <w:cols w:num="2" w:space="720" w:equalWidth="0">
            <w:col w:w="7424" w:space="612"/>
            <w:col w:w="2054"/>
          </w:cols>
        </w:sectPr>
      </w:pPr>
    </w:p>
    <w:p w:rsidR="006F1ADC" w:rsidRDefault="006F1ADC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6F1ADC" w:rsidRDefault="00B9324A">
      <w:pPr>
        <w:pStyle w:val="Titre1"/>
        <w:ind w:right="105"/>
        <w:jc w:val="both"/>
        <w:rPr>
          <w:b w:val="0"/>
          <w:bCs w:val="0"/>
        </w:rPr>
      </w:pPr>
      <w:r>
        <w:t>Le</w:t>
      </w:r>
      <w:r>
        <w:rPr>
          <w:spacing w:val="39"/>
        </w:rPr>
        <w:t xml:space="preserve"> </w:t>
      </w:r>
      <w:r>
        <w:rPr>
          <w:spacing w:val="-1"/>
        </w:rPr>
        <w:t>restaurant</w:t>
      </w:r>
      <w:r>
        <w:rPr>
          <w:spacing w:val="42"/>
        </w:rPr>
        <w:t xml:space="preserve"> </w:t>
      </w:r>
      <w:r>
        <w:rPr>
          <w:spacing w:val="-1"/>
        </w:rPr>
        <w:t>ne</w:t>
      </w:r>
      <w:r>
        <w:rPr>
          <w:spacing w:val="41"/>
        </w:rPr>
        <w:t xml:space="preserve"> </w:t>
      </w:r>
      <w:r>
        <w:rPr>
          <w:spacing w:val="-1"/>
        </w:rPr>
        <w:t>pourra</w:t>
      </w:r>
      <w:r>
        <w:rPr>
          <w:spacing w:val="39"/>
        </w:rPr>
        <w:t xml:space="preserve"> </w:t>
      </w:r>
      <w:r>
        <w:rPr>
          <w:spacing w:val="-1"/>
        </w:rPr>
        <w:t>accueillir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rPr>
          <w:spacing w:val="-1"/>
        </w:rPr>
        <w:t>les</w:t>
      </w:r>
      <w:r>
        <w:rPr>
          <w:spacing w:val="40"/>
        </w:rPr>
        <w:t xml:space="preserve"> </w:t>
      </w:r>
      <w:r>
        <w:rPr>
          <w:spacing w:val="-1"/>
        </w:rPr>
        <w:t>salariés</w:t>
      </w:r>
      <w:r>
        <w:rPr>
          <w:spacing w:val="42"/>
        </w:rPr>
        <w:t xml:space="preserve"> </w:t>
      </w:r>
      <w:r>
        <w:rPr>
          <w:spacing w:val="-1"/>
        </w:rPr>
        <w:t>et</w:t>
      </w:r>
      <w:r>
        <w:rPr>
          <w:spacing w:val="40"/>
        </w:rPr>
        <w:t xml:space="preserve"> </w:t>
      </w:r>
      <w:r>
        <w:rPr>
          <w:spacing w:val="-1"/>
        </w:rPr>
        <w:t>dirigeants</w:t>
      </w:r>
      <w:r>
        <w:rPr>
          <w:spacing w:val="42"/>
        </w:rPr>
        <w:t xml:space="preserve"> </w:t>
      </w:r>
      <w:r>
        <w:rPr>
          <w:spacing w:val="-1"/>
        </w:rPr>
        <w:t>non</w:t>
      </w:r>
      <w:r>
        <w:rPr>
          <w:spacing w:val="41"/>
        </w:rPr>
        <w:t>-</w:t>
      </w:r>
      <w:r>
        <w:rPr>
          <w:spacing w:val="-1"/>
        </w:rPr>
        <w:t>salariés</w:t>
      </w:r>
      <w:bookmarkStart w:id="2" w:name="_GoBack"/>
      <w:bookmarkEnd w:id="2"/>
      <w:r>
        <w:rPr>
          <w:spacing w:val="42"/>
        </w:rPr>
        <w:t xml:space="preserve"> </w:t>
      </w:r>
      <w:r>
        <w:rPr>
          <w:spacing w:val="-1"/>
        </w:rPr>
        <w:t>dont</w:t>
      </w:r>
      <w:r>
        <w:rPr>
          <w:spacing w:val="40"/>
        </w:rPr>
        <w:t xml:space="preserve"> </w:t>
      </w:r>
      <w:r>
        <w:rPr>
          <w:spacing w:val="-1"/>
        </w:rPr>
        <w:t>l’entreprise</w:t>
      </w:r>
      <w:r>
        <w:rPr>
          <w:spacing w:val="41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1"/>
        </w:rPr>
        <w:t>conventionné,</w:t>
      </w:r>
      <w:r>
        <w:rPr>
          <w:spacing w:val="18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rPr>
          <w:spacing w:val="-1"/>
        </w:rPr>
        <w:t>l’exclusion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toute</w:t>
      </w:r>
      <w:r>
        <w:rPr>
          <w:spacing w:val="16"/>
        </w:rPr>
        <w:t xml:space="preserve"> </w:t>
      </w:r>
      <w:r>
        <w:rPr>
          <w:spacing w:val="-1"/>
        </w:rPr>
        <w:t>autre</w:t>
      </w:r>
      <w:r>
        <w:rPr>
          <w:spacing w:val="16"/>
        </w:rPr>
        <w:t xml:space="preserve"> </w:t>
      </w:r>
      <w:r>
        <w:rPr>
          <w:spacing w:val="-1"/>
        </w:rPr>
        <w:t>personne</w:t>
      </w:r>
      <w:r>
        <w:rPr>
          <w:spacing w:val="18"/>
        </w:rPr>
        <w:t xml:space="preserve"> </w:t>
      </w:r>
      <w:r>
        <w:t>;</w:t>
      </w:r>
      <w:r>
        <w:rPr>
          <w:spacing w:val="14"/>
        </w:rPr>
        <w:t xml:space="preserve"> </w:t>
      </w:r>
      <w:r>
        <w:rPr>
          <w:spacing w:val="-1"/>
        </w:rPr>
        <w:t>(Une</w:t>
      </w:r>
      <w:r>
        <w:rPr>
          <w:spacing w:val="16"/>
        </w:rPr>
        <w:t xml:space="preserve"> </w:t>
      </w:r>
      <w:r>
        <w:rPr>
          <w:spacing w:val="-1"/>
        </w:rPr>
        <w:t>convention</w:t>
      </w:r>
      <w:r>
        <w:rPr>
          <w:spacing w:val="18"/>
        </w:rPr>
        <w:t xml:space="preserve"> </w:t>
      </w:r>
      <w:r>
        <w:rPr>
          <w:spacing w:val="-1"/>
        </w:rPr>
        <w:t>par</w:t>
      </w:r>
      <w:r>
        <w:rPr>
          <w:spacing w:val="16"/>
        </w:rPr>
        <w:t xml:space="preserve"> </w:t>
      </w:r>
      <w:r>
        <w:rPr>
          <w:spacing w:val="-1"/>
        </w:rPr>
        <w:t>entreprise</w:t>
      </w:r>
      <w:r>
        <w:rPr>
          <w:spacing w:val="16"/>
        </w:rPr>
        <w:t xml:space="preserve"> </w:t>
      </w:r>
      <w:r>
        <w:rPr>
          <w:spacing w:val="-1"/>
        </w:rPr>
        <w:t>dans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respect</w:t>
      </w:r>
      <w:r>
        <w:rPr>
          <w:spacing w:val="16"/>
        </w:rPr>
        <w:t xml:space="preserve"> </w:t>
      </w:r>
      <w:r>
        <w:rPr>
          <w:spacing w:val="-1"/>
        </w:rPr>
        <w:t>des</w:t>
      </w:r>
      <w:r>
        <w:rPr>
          <w:spacing w:val="43"/>
          <w:w w:val="99"/>
        </w:rPr>
        <w:t xml:space="preserve"> </w:t>
      </w:r>
      <w:r>
        <w:rPr>
          <w:spacing w:val="-1"/>
        </w:rPr>
        <w:t>normes</w:t>
      </w:r>
      <w:r>
        <w:rPr>
          <w:spacing w:val="21"/>
        </w:rPr>
        <w:t xml:space="preserve"> </w:t>
      </w:r>
      <w:r>
        <w:rPr>
          <w:spacing w:val="-1"/>
        </w:rPr>
        <w:t>sanitaires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vigueur,</w:t>
      </w:r>
      <w:r>
        <w:rPr>
          <w:spacing w:val="18"/>
        </w:rPr>
        <w:t xml:space="preserve"> </w:t>
      </w:r>
      <w:r>
        <w:rPr>
          <w:spacing w:val="-1"/>
        </w:rPr>
        <w:t>listées</w:t>
      </w:r>
      <w:r>
        <w:rPr>
          <w:spacing w:val="22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rPr>
          <w:spacing w:val="-1"/>
        </w:rPr>
        <w:t>l’article</w:t>
      </w:r>
      <w:r>
        <w:rPr>
          <w:spacing w:val="20"/>
        </w:rPr>
        <w:t xml:space="preserve"> </w:t>
      </w:r>
      <w:r>
        <w:t>40</w:t>
      </w:r>
      <w:r>
        <w:rPr>
          <w:spacing w:val="17"/>
        </w:rPr>
        <w:t xml:space="preserve"> </w:t>
      </w:r>
      <w:r>
        <w:rPr>
          <w:spacing w:val="-1"/>
        </w:rPr>
        <w:t>II</w:t>
      </w:r>
      <w:r>
        <w:rPr>
          <w:spacing w:val="19"/>
        </w:rPr>
        <w:t xml:space="preserve"> </w:t>
      </w:r>
      <w:r>
        <w:rPr>
          <w:spacing w:val="-1"/>
        </w:rPr>
        <w:t>du</w:t>
      </w:r>
      <w:r>
        <w:rPr>
          <w:spacing w:val="16"/>
        </w:rPr>
        <w:t xml:space="preserve"> </w:t>
      </w:r>
      <w:r>
        <w:rPr>
          <w:spacing w:val="-1"/>
        </w:rPr>
        <w:t>décret</w:t>
      </w:r>
      <w:r>
        <w:rPr>
          <w:spacing w:val="20"/>
        </w:rPr>
        <w:t xml:space="preserve"> </w:t>
      </w:r>
      <w:r>
        <w:rPr>
          <w:spacing w:val="-1"/>
        </w:rPr>
        <w:t>du</w:t>
      </w:r>
      <w:r>
        <w:rPr>
          <w:spacing w:val="17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rPr>
          <w:spacing w:val="-1"/>
        </w:rPr>
        <w:t>octobre</w:t>
      </w:r>
      <w:r>
        <w:rPr>
          <w:spacing w:val="18"/>
        </w:rPr>
        <w:t xml:space="preserve"> </w:t>
      </w:r>
      <w:r>
        <w:rPr>
          <w:spacing w:val="-1"/>
        </w:rPr>
        <w:t>2020</w:t>
      </w:r>
      <w:r>
        <w:rPr>
          <w:spacing w:val="19"/>
        </w:rPr>
        <w:t xml:space="preserve"> </w:t>
      </w:r>
      <w:r>
        <w:rPr>
          <w:spacing w:val="-1"/>
        </w:rPr>
        <w:t>modifié</w:t>
      </w:r>
      <w:r>
        <w:rPr>
          <w:spacing w:val="19"/>
        </w:rPr>
        <w:t xml:space="preserve"> 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rappelées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37"/>
          <w:w w:val="99"/>
        </w:rPr>
        <w:t xml:space="preserve"> </w:t>
      </w:r>
      <w:r>
        <w:rPr>
          <w:spacing w:val="-1"/>
        </w:rPr>
        <w:t>page</w:t>
      </w:r>
      <w:r>
        <w:rPr>
          <w:spacing w:val="-4"/>
        </w:rPr>
        <w:t xml:space="preserve"> </w:t>
      </w:r>
      <w:r>
        <w:t>2)</w:t>
      </w:r>
    </w:p>
    <w:p w:rsidR="006F1ADC" w:rsidRDefault="00B9324A">
      <w:pPr>
        <w:pStyle w:val="Corpsdetexte"/>
        <w:ind w:right="116"/>
        <w:jc w:val="both"/>
      </w:pPr>
      <w:r>
        <w:rPr>
          <w:spacing w:val="-1"/>
        </w:rPr>
        <w:t>Le</w:t>
      </w:r>
      <w:r>
        <w:rPr>
          <w:spacing w:val="13"/>
        </w:rPr>
        <w:t xml:space="preserve"> </w:t>
      </w:r>
      <w:r>
        <w:rPr>
          <w:spacing w:val="-1"/>
        </w:rPr>
        <w:t>restaurateur</w:t>
      </w:r>
      <w:r>
        <w:rPr>
          <w:spacing w:val="13"/>
        </w:rPr>
        <w:t xml:space="preserve"> </w:t>
      </w:r>
      <w:r>
        <w:rPr>
          <w:spacing w:val="-1"/>
        </w:rPr>
        <w:t>veillera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l’aération</w:t>
      </w:r>
      <w:r>
        <w:rPr>
          <w:spacing w:val="14"/>
        </w:rPr>
        <w:t xml:space="preserve"> </w:t>
      </w:r>
      <w:r>
        <w:rPr>
          <w:spacing w:val="-1"/>
        </w:rPr>
        <w:t>régulière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ses</w:t>
      </w:r>
      <w:r>
        <w:rPr>
          <w:spacing w:val="13"/>
        </w:rPr>
        <w:t xml:space="preserve"> </w:t>
      </w:r>
      <w:r>
        <w:rPr>
          <w:spacing w:val="-1"/>
        </w:rPr>
        <w:t>locaux</w:t>
      </w:r>
      <w:r>
        <w:rPr>
          <w:spacing w:val="14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désinfection</w:t>
      </w:r>
      <w:r>
        <w:rPr>
          <w:spacing w:val="14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rPr>
          <w:spacing w:val="-1"/>
        </w:rPr>
        <w:t>matériel</w:t>
      </w:r>
      <w:r>
        <w:rPr>
          <w:spacing w:val="13"/>
        </w:rPr>
        <w:t xml:space="preserve"> </w:t>
      </w:r>
      <w:r>
        <w:rPr>
          <w:spacing w:val="-1"/>
        </w:rPr>
        <w:t>mis</w:t>
      </w:r>
      <w:r>
        <w:rPr>
          <w:spacing w:val="13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disposition</w:t>
      </w:r>
      <w:r>
        <w:rPr>
          <w:spacing w:val="78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1"/>
        </w:rPr>
        <w:t>salariés.</w:t>
      </w:r>
    </w:p>
    <w:p w:rsidR="006F1ADC" w:rsidRDefault="00B9324A">
      <w:pPr>
        <w:pStyle w:val="Corpsdetexte"/>
        <w:jc w:val="both"/>
      </w:pPr>
      <w:r>
        <w:rPr>
          <w:spacing w:val="-1"/>
        </w:rPr>
        <w:t>Porteront</w:t>
      </w:r>
      <w:r>
        <w:rPr>
          <w:spacing w:val="-4"/>
        </w:rPr>
        <w:t xml:space="preserve"> </w:t>
      </w:r>
      <w:r>
        <w:rPr>
          <w:spacing w:val="-1"/>
        </w:rPr>
        <w:t>obligatoirement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masque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:</w:t>
      </w:r>
    </w:p>
    <w:p w:rsidR="006F1ADC" w:rsidRDefault="00B9324A">
      <w:pPr>
        <w:pStyle w:val="Corpsdetexte"/>
        <w:numPr>
          <w:ilvl w:val="0"/>
          <w:numId w:val="1"/>
        </w:numPr>
        <w:tabs>
          <w:tab w:val="left" w:pos="844"/>
        </w:tabs>
        <w:spacing w:before="161"/>
      </w:pP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l’établissement</w:t>
      </w:r>
      <w:r>
        <w:rPr>
          <w:spacing w:val="-4"/>
        </w:rPr>
        <w:t xml:space="preserve"> </w:t>
      </w:r>
      <w:r>
        <w:t>;</w:t>
      </w:r>
    </w:p>
    <w:p w:rsidR="006F1ADC" w:rsidRDefault="00B9324A">
      <w:pPr>
        <w:pStyle w:val="Corpsdetexte"/>
        <w:numPr>
          <w:ilvl w:val="0"/>
          <w:numId w:val="1"/>
        </w:numPr>
        <w:tabs>
          <w:tab w:val="left" w:pos="844"/>
        </w:tabs>
      </w:pPr>
      <w:r>
        <w:rPr>
          <w:spacing w:val="-1"/>
        </w:rPr>
        <w:t>Les</w:t>
      </w:r>
      <w:r>
        <w:rPr>
          <w:spacing w:val="-4"/>
        </w:rPr>
        <w:t xml:space="preserve"> </w:t>
      </w:r>
      <w:r>
        <w:rPr>
          <w:spacing w:val="-1"/>
        </w:rPr>
        <w:t>salariés</w:t>
      </w:r>
      <w:r>
        <w:rPr>
          <w:spacing w:val="-4"/>
        </w:rPr>
        <w:t xml:space="preserve"> </w:t>
      </w:r>
      <w:r>
        <w:rPr>
          <w:spacing w:val="-1"/>
        </w:rPr>
        <w:t>accueillis</w:t>
      </w:r>
      <w:r>
        <w:rPr>
          <w:spacing w:val="-2"/>
        </w:rPr>
        <w:t xml:space="preserve"> </w:t>
      </w:r>
      <w:r>
        <w:rPr>
          <w:spacing w:val="-1"/>
        </w:rPr>
        <w:t>lors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leurs</w:t>
      </w:r>
      <w:r>
        <w:rPr>
          <w:spacing w:val="-4"/>
        </w:rPr>
        <w:t xml:space="preserve"> </w:t>
      </w:r>
      <w:r>
        <w:rPr>
          <w:spacing w:val="-1"/>
        </w:rPr>
        <w:t>déplacements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1"/>
        </w:rPr>
        <w:t>sein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l'établissement.</w:t>
      </w:r>
    </w:p>
    <w:p w:rsidR="006F1ADC" w:rsidRDefault="00B9324A">
      <w:pPr>
        <w:pStyle w:val="Titre1"/>
        <w:spacing w:before="161"/>
        <w:jc w:val="both"/>
        <w:rPr>
          <w:b w:val="0"/>
          <w:bCs w:val="0"/>
        </w:rPr>
      </w:pPr>
      <w:r>
        <w:rPr>
          <w:spacing w:val="-1"/>
        </w:rPr>
        <w:t>Tous les</w:t>
      </w:r>
      <w:r>
        <w:rPr>
          <w:spacing w:val="-3"/>
        </w:rPr>
        <w:t xml:space="preserve"> </w:t>
      </w:r>
      <w:r>
        <w:rPr>
          <w:spacing w:val="-1"/>
        </w:rPr>
        <w:t>gestes barrières seront</w:t>
      </w:r>
      <w:r>
        <w:rPr>
          <w:spacing w:val="-4"/>
        </w:rPr>
        <w:t xml:space="preserve"> </w:t>
      </w:r>
      <w:r>
        <w:rPr>
          <w:spacing w:val="-1"/>
        </w:rPr>
        <w:t>respectés.</w:t>
      </w:r>
    </w:p>
    <w:p w:rsidR="006F1ADC" w:rsidRDefault="00B9324A">
      <w:pPr>
        <w:pStyle w:val="Corpsdetexte"/>
        <w:ind w:right="114"/>
        <w:jc w:val="both"/>
      </w:pPr>
      <w:r>
        <w:rPr>
          <w:spacing w:val="-1"/>
        </w:rPr>
        <w:t>Une</w:t>
      </w:r>
      <w:r>
        <w:rPr>
          <w:spacing w:val="15"/>
        </w:rPr>
        <w:t xml:space="preserve"> </w:t>
      </w:r>
      <w:r>
        <w:rPr>
          <w:spacing w:val="-1"/>
        </w:rPr>
        <w:t>liste</w:t>
      </w:r>
      <w:r>
        <w:rPr>
          <w:spacing w:val="16"/>
        </w:rPr>
        <w:t xml:space="preserve"> </w:t>
      </w:r>
      <w:r>
        <w:rPr>
          <w:spacing w:val="-1"/>
        </w:rPr>
        <w:t>avec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4"/>
        </w:rPr>
        <w:t xml:space="preserve"> </w:t>
      </w:r>
      <w:r>
        <w:rPr>
          <w:spacing w:val="-1"/>
        </w:rPr>
        <w:t>nom</w:t>
      </w:r>
      <w:r>
        <w:rPr>
          <w:spacing w:val="15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rPr>
          <w:spacing w:val="-1"/>
        </w:rPr>
        <w:t>salariés</w:t>
      </w:r>
      <w:r>
        <w:rPr>
          <w:spacing w:val="15"/>
        </w:rPr>
        <w:t xml:space="preserve"> </w:t>
      </w:r>
      <w:r>
        <w:rPr>
          <w:spacing w:val="-1"/>
        </w:rPr>
        <w:t>présents</w:t>
      </w:r>
      <w:r>
        <w:rPr>
          <w:spacing w:val="14"/>
        </w:rPr>
        <w:t xml:space="preserve"> </w:t>
      </w:r>
      <w:r>
        <w:rPr>
          <w:spacing w:val="-1"/>
        </w:rPr>
        <w:t>pour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déjeuner</w:t>
      </w:r>
      <w:r>
        <w:rPr>
          <w:spacing w:val="15"/>
        </w:rPr>
        <w:t xml:space="preserve"> </w:t>
      </w:r>
      <w:r>
        <w:rPr>
          <w:spacing w:val="-1"/>
        </w:rPr>
        <w:t>sera</w:t>
      </w:r>
      <w:r>
        <w:rPr>
          <w:spacing w:val="16"/>
        </w:rPr>
        <w:t xml:space="preserve"> </w:t>
      </w:r>
      <w:r>
        <w:rPr>
          <w:spacing w:val="-1"/>
        </w:rPr>
        <w:t>transmise</w:t>
      </w:r>
      <w:r>
        <w:rPr>
          <w:spacing w:val="15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rPr>
          <w:spacing w:val="-1"/>
        </w:rPr>
        <w:t>restaurateur</w:t>
      </w:r>
      <w:r>
        <w:rPr>
          <w:spacing w:val="14"/>
        </w:rPr>
        <w:t xml:space="preserve"> </w:t>
      </w:r>
      <w:r>
        <w:t>par</w:t>
      </w:r>
      <w:r>
        <w:rPr>
          <w:spacing w:val="15"/>
        </w:rPr>
        <w:t xml:space="preserve"> </w:t>
      </w:r>
      <w:r>
        <w:rPr>
          <w:spacing w:val="-1"/>
        </w:rPr>
        <w:t>l’entreprise</w:t>
      </w:r>
      <w:r>
        <w:rPr>
          <w:spacing w:val="84"/>
          <w:w w:val="99"/>
        </w:rPr>
        <w:t xml:space="preserve"> </w:t>
      </w:r>
      <w:r>
        <w:rPr>
          <w:spacing w:val="-1"/>
        </w:rPr>
        <w:t>chaque</w:t>
      </w:r>
      <w:r>
        <w:rPr>
          <w:spacing w:val="-7"/>
        </w:rPr>
        <w:t xml:space="preserve"> </w:t>
      </w:r>
      <w:r>
        <w:rPr>
          <w:spacing w:val="-1"/>
        </w:rPr>
        <w:t>matin.</w:t>
      </w:r>
    </w:p>
    <w:p w:rsidR="006F1ADC" w:rsidRDefault="00B9324A">
      <w:pPr>
        <w:pStyle w:val="Corpsdetexte"/>
        <w:spacing w:line="267" w:lineRule="exact"/>
        <w:jc w:val="both"/>
      </w:pPr>
      <w:r>
        <w:rPr>
          <w:spacing w:val="-1"/>
        </w:rPr>
        <w:t>Ce</w:t>
      </w:r>
      <w:r>
        <w:rPr>
          <w:spacing w:val="-2"/>
        </w:rPr>
        <w:t>tt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4"/>
        </w:rPr>
        <w:t xml:space="preserve"> </w:t>
      </w:r>
      <w:r>
        <w:rPr>
          <w:spacing w:val="-1"/>
        </w:rPr>
        <w:t>sera</w:t>
      </w:r>
      <w:r>
        <w:rPr>
          <w:spacing w:val="-4"/>
        </w:rPr>
        <w:t xml:space="preserve"> </w:t>
      </w:r>
      <w:r>
        <w:rPr>
          <w:spacing w:val="-1"/>
        </w:rPr>
        <w:t>adressée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1"/>
        </w:rPr>
        <w:t>courriel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l’a</w:t>
      </w:r>
      <w:r>
        <w:rPr>
          <w:spacing w:val="-2"/>
        </w:rPr>
        <w:t>tt</w:t>
      </w:r>
      <w:r>
        <w:rPr>
          <w:spacing w:val="-1"/>
        </w:rPr>
        <w:t>ention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Préfecture</w:t>
      </w:r>
    </w:p>
    <w:p w:rsidR="006F1ADC" w:rsidRDefault="00B9324A">
      <w:pPr>
        <w:spacing w:line="242" w:lineRule="auto"/>
        <w:ind w:left="124" w:right="165"/>
        <w:jc w:val="both"/>
        <w:rPr>
          <w:rFonts w:ascii="Calibri" w:eastAsia="Calibri" w:hAnsi="Calibri" w:cs="Calibri"/>
        </w:rPr>
      </w:pPr>
      <w:hyperlink r:id="rId14">
        <w:r>
          <w:rPr>
            <w:rFonts w:ascii="Tahoma" w:eastAsia="Tahoma" w:hAnsi="Tahoma" w:cs="Tahoma"/>
            <w:color w:val="00007F"/>
            <w:spacing w:val="-1"/>
            <w:sz w:val="28"/>
            <w:szCs w:val="28"/>
            <w:u w:val="single" w:color="00007F"/>
          </w:rPr>
          <w:t>pref-covid19@cote-dor.gouv.fr</w:t>
        </w:r>
        <w:r>
          <w:rPr>
            <w:rFonts w:ascii="Tahoma" w:eastAsia="Tahoma" w:hAnsi="Tahoma" w:cs="Tahoma"/>
            <w:color w:val="00007F"/>
            <w:spacing w:val="-22"/>
            <w:sz w:val="28"/>
            <w:szCs w:val="28"/>
            <w:u w:val="single" w:color="00007F"/>
          </w:rPr>
          <w:t xml:space="preserve"> </w:t>
        </w:r>
      </w:hyperlink>
      <w:r>
        <w:rPr>
          <w:rFonts w:ascii="Calibri" w:eastAsia="Calibri" w:hAnsi="Calibri" w:cs="Calibri"/>
        </w:rPr>
        <w:t>dès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signature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avant le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premier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service</w:t>
      </w:r>
      <w:r>
        <w:rPr>
          <w:rFonts w:ascii="Calibri" w:eastAsia="Calibri" w:hAnsi="Calibri" w:cs="Calibri"/>
          <w:spacing w:val="-1"/>
        </w:rPr>
        <w:t>, pour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information</w:t>
      </w:r>
      <w:r>
        <w:rPr>
          <w:rFonts w:ascii="Calibri" w:eastAsia="Calibri" w:hAnsi="Calibri" w:cs="Calibri"/>
          <w:spacing w:val="52"/>
        </w:rPr>
        <w:t xml:space="preserve"> </w:t>
      </w:r>
      <w:r>
        <w:rPr>
          <w:rFonts w:ascii="Calibri" w:eastAsia="Calibri" w:hAnsi="Calibri" w:cs="Calibri"/>
          <w:spacing w:val="-1"/>
        </w:rPr>
        <w:t>adéquate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forces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l’ordre.</w:t>
      </w:r>
    </w:p>
    <w:p w:rsidR="006F1ADC" w:rsidRDefault="006F1ADC">
      <w:pPr>
        <w:rPr>
          <w:rFonts w:ascii="Calibri" w:eastAsia="Calibri" w:hAnsi="Calibri" w:cs="Calibri"/>
        </w:rPr>
      </w:pPr>
    </w:p>
    <w:p w:rsidR="006F1ADC" w:rsidRDefault="00B9324A">
      <w:pPr>
        <w:pStyle w:val="Corpsdetexte"/>
        <w:tabs>
          <w:tab w:val="left" w:pos="7557"/>
        </w:tabs>
        <w:spacing w:before="0"/>
        <w:ind w:left="1178"/>
      </w:pPr>
      <w:r>
        <w:rPr>
          <w:spacing w:val="-1"/>
          <w:w w:val="95"/>
        </w:rPr>
        <w:t>L’entreprise</w:t>
      </w:r>
      <w:r>
        <w:rPr>
          <w:spacing w:val="-1"/>
          <w:w w:val="95"/>
        </w:rPr>
        <w:tab/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restaurateur</w:t>
      </w:r>
    </w:p>
    <w:p w:rsidR="006F1ADC" w:rsidRDefault="006F1ADC">
      <w:pPr>
        <w:sectPr w:rsidR="006F1ADC">
          <w:type w:val="continuous"/>
          <w:pgSz w:w="11910" w:h="16840"/>
          <w:pgMar w:top="1320" w:right="920" w:bottom="280" w:left="900" w:header="720" w:footer="720" w:gutter="0"/>
          <w:cols w:space="720"/>
        </w:sectPr>
      </w:pPr>
    </w:p>
    <w:p w:rsidR="006F1ADC" w:rsidRDefault="00B9324A">
      <w:pPr>
        <w:spacing w:before="38"/>
        <w:ind w:left="104"/>
        <w:jc w:val="both"/>
        <w:rPr>
          <w:rFonts w:ascii="Calibri" w:eastAsia="Calibri" w:hAnsi="Calibri" w:cs="Calibri"/>
        </w:rPr>
      </w:pPr>
      <w:r w:rsidRPr="00B9324A">
        <w:rPr>
          <w:rFonts w:ascii="Calibri" w:hAnsi="Calibri"/>
          <w:b/>
          <w:spacing w:val="-1"/>
          <w:u w:val="single" w:color="000000"/>
        </w:rPr>
        <w:lastRenderedPageBreak/>
        <w:t>Normes</w:t>
      </w:r>
      <w:r>
        <w:rPr>
          <w:rFonts w:ascii="Calibri" w:hAnsi="Calibri"/>
          <w:b/>
          <w:spacing w:val="-1"/>
          <w:u w:val="single" w:color="000000"/>
        </w:rPr>
        <w:t xml:space="preserve"> sanitaires</w:t>
      </w:r>
      <w:r>
        <w:rPr>
          <w:rFonts w:ascii="Calibri" w:hAnsi="Calibri"/>
          <w:b/>
          <w:spacing w:val="-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en</w:t>
      </w:r>
      <w:r>
        <w:rPr>
          <w:rFonts w:ascii="Calibri" w:hAnsi="Calibri"/>
          <w:b/>
          <w:spacing w:val="-3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vigueur</w:t>
      </w:r>
      <w:r>
        <w:rPr>
          <w:rFonts w:ascii="Calibri" w:hAnsi="Calibri"/>
          <w:b/>
          <w:spacing w:val="45"/>
          <w:u w:val="single" w:color="000000"/>
        </w:rPr>
        <w:t xml:space="preserve"> </w:t>
      </w:r>
      <w:r>
        <w:rPr>
          <w:rFonts w:ascii="Calibri" w:hAnsi="Calibri"/>
          <w:spacing w:val="-1"/>
        </w:rPr>
        <w:t>article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40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décret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octobre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2020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modifié</w:t>
      </w:r>
    </w:p>
    <w:p w:rsidR="006F1ADC" w:rsidRDefault="006F1ADC">
      <w:pPr>
        <w:rPr>
          <w:rFonts w:ascii="Calibri" w:eastAsia="Calibri" w:hAnsi="Calibri" w:cs="Calibri"/>
        </w:rPr>
      </w:pPr>
    </w:p>
    <w:p w:rsidR="006F1ADC" w:rsidRDefault="006F1ADC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6F1ADC" w:rsidRDefault="00B9324A">
      <w:pPr>
        <w:pStyle w:val="Corpsdetexte"/>
        <w:spacing w:before="0"/>
        <w:ind w:left="104" w:right="114"/>
        <w:jc w:val="both"/>
      </w:pPr>
      <w:r>
        <w:t>II.</w:t>
      </w:r>
      <w:r>
        <w:rPr>
          <w:spacing w:val="27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Pour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restauration</w:t>
      </w:r>
      <w:r>
        <w:rPr>
          <w:spacing w:val="30"/>
        </w:rPr>
        <w:t xml:space="preserve"> </w:t>
      </w:r>
      <w:r>
        <w:rPr>
          <w:spacing w:val="-1"/>
        </w:rPr>
        <w:t>collective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régie</w:t>
      </w:r>
      <w:r>
        <w:rPr>
          <w:spacing w:val="30"/>
        </w:rPr>
        <w:t xml:space="preserve"> </w:t>
      </w:r>
      <w:r>
        <w:rPr>
          <w:spacing w:val="-2"/>
        </w:rPr>
        <w:t>ou</w:t>
      </w:r>
      <w:r>
        <w:rPr>
          <w:spacing w:val="29"/>
        </w:rPr>
        <w:t xml:space="preserve"> </w:t>
      </w:r>
      <w:r>
        <w:rPr>
          <w:spacing w:val="-1"/>
        </w:rPr>
        <w:t>sous</w:t>
      </w:r>
      <w:r>
        <w:rPr>
          <w:spacing w:val="30"/>
        </w:rPr>
        <w:t xml:space="preserve"> </w:t>
      </w:r>
      <w:r>
        <w:rPr>
          <w:spacing w:val="-1"/>
        </w:rPr>
        <w:t>contrat,</w:t>
      </w:r>
      <w:r>
        <w:rPr>
          <w:spacing w:val="28"/>
        </w:rPr>
        <w:t xml:space="preserve"> </w:t>
      </w:r>
      <w:r>
        <w:rPr>
          <w:spacing w:val="-1"/>
        </w:rPr>
        <w:t>ainsi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restauration</w:t>
      </w:r>
      <w:r>
        <w:rPr>
          <w:spacing w:val="30"/>
        </w:rPr>
        <w:t xml:space="preserve"> </w:t>
      </w:r>
      <w:r>
        <w:rPr>
          <w:spacing w:val="-1"/>
        </w:rPr>
        <w:t>assurée</w:t>
      </w:r>
      <w:r>
        <w:rPr>
          <w:spacing w:val="29"/>
        </w:rPr>
        <w:t xml:space="preserve"> </w:t>
      </w:r>
      <w:r>
        <w:rPr>
          <w:spacing w:val="-1"/>
        </w:rPr>
        <w:t>au</w:t>
      </w:r>
      <w:r>
        <w:rPr>
          <w:spacing w:val="30"/>
        </w:rPr>
        <w:t xml:space="preserve"> </w:t>
      </w:r>
      <w:r>
        <w:rPr>
          <w:spacing w:val="-1"/>
        </w:rPr>
        <w:t>bénéfice</w:t>
      </w:r>
      <w:r>
        <w:rPr>
          <w:spacing w:val="89"/>
          <w:w w:val="99"/>
        </w:rPr>
        <w:t xml:space="preserve"> </w:t>
      </w:r>
      <w:r>
        <w:rPr>
          <w:spacing w:val="-1"/>
        </w:rPr>
        <w:t>exclusif</w:t>
      </w:r>
      <w:r>
        <w:rPr>
          <w:spacing w:val="21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rPr>
          <w:spacing w:val="-1"/>
        </w:rPr>
        <w:t>professionnels</w:t>
      </w:r>
      <w:r>
        <w:rPr>
          <w:spacing w:val="20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rPr>
          <w:spacing w:val="-1"/>
        </w:rPr>
        <w:t>transport</w:t>
      </w:r>
      <w:r>
        <w:rPr>
          <w:spacing w:val="21"/>
        </w:rPr>
        <w:t xml:space="preserve"> </w:t>
      </w:r>
      <w:r>
        <w:rPr>
          <w:spacing w:val="-1"/>
        </w:rPr>
        <w:t>routier,</w:t>
      </w:r>
      <w:r>
        <w:rPr>
          <w:spacing w:val="22"/>
        </w:rPr>
        <w:t xml:space="preserve"> </w:t>
      </w:r>
      <w:r>
        <w:rPr>
          <w:spacing w:val="-1"/>
        </w:rPr>
        <w:t>les</w:t>
      </w:r>
      <w:r>
        <w:rPr>
          <w:spacing w:val="23"/>
        </w:rPr>
        <w:t xml:space="preserve"> </w:t>
      </w:r>
      <w:r>
        <w:rPr>
          <w:spacing w:val="-1"/>
        </w:rPr>
        <w:t>gérants</w:t>
      </w:r>
      <w:r>
        <w:rPr>
          <w:spacing w:val="20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rPr>
          <w:spacing w:val="-1"/>
        </w:rPr>
        <w:t>établissements</w:t>
      </w:r>
      <w:r>
        <w:rPr>
          <w:spacing w:val="20"/>
        </w:rPr>
        <w:t xml:space="preserve"> </w:t>
      </w:r>
      <w:r>
        <w:rPr>
          <w:spacing w:val="-1"/>
        </w:rPr>
        <w:t>mentionnés</w:t>
      </w:r>
      <w:r>
        <w:rPr>
          <w:spacing w:val="20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organisent</w:t>
      </w:r>
      <w:r>
        <w:rPr>
          <w:spacing w:val="91"/>
          <w:w w:val="99"/>
        </w:rPr>
        <w:t xml:space="preserve"> </w:t>
      </w:r>
      <w:r>
        <w:rPr>
          <w:spacing w:val="-1"/>
        </w:rPr>
        <w:t>l'accueil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conditions suivantes</w:t>
      </w:r>
      <w:r>
        <w:rPr>
          <w:spacing w:val="-3"/>
        </w:rPr>
        <w:t xml:space="preserve"> </w:t>
      </w:r>
      <w:r>
        <w:t>:</w:t>
      </w:r>
    </w:p>
    <w:p w:rsidR="006F1ADC" w:rsidRDefault="00B9324A">
      <w:pPr>
        <w:pStyle w:val="Corpsdetexte"/>
        <w:spacing w:before="161"/>
        <w:ind w:left="104"/>
        <w:jc w:val="both"/>
      </w:pPr>
      <w:r>
        <w:t>1°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personnes</w:t>
      </w:r>
      <w:r>
        <w:rPr>
          <w:spacing w:val="-3"/>
        </w:rPr>
        <w:t xml:space="preserve"> </w:t>
      </w:r>
      <w:r>
        <w:rPr>
          <w:spacing w:val="-1"/>
        </w:rPr>
        <w:t>accueillies</w:t>
      </w:r>
      <w:r>
        <w:rPr>
          <w:spacing w:val="-2"/>
        </w:rPr>
        <w:t xml:space="preserve"> </w:t>
      </w:r>
      <w:r>
        <w:rPr>
          <w:spacing w:val="-1"/>
        </w:rPr>
        <w:t>ont</w:t>
      </w:r>
      <w:r>
        <w:rPr>
          <w:spacing w:val="-3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place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assise</w:t>
      </w:r>
      <w:r>
        <w:rPr>
          <w:spacing w:val="1"/>
          <w:u w:val="single" w:color="000000"/>
        </w:rPr>
        <w:t xml:space="preserve"> </w:t>
      </w:r>
      <w:r>
        <w:t>;</w:t>
      </w:r>
    </w:p>
    <w:p w:rsidR="006F1ADC" w:rsidRDefault="00B9324A">
      <w:pPr>
        <w:pStyle w:val="Corpsdetexte"/>
        <w:ind w:left="104" w:right="102"/>
        <w:jc w:val="both"/>
      </w:pPr>
      <w:r>
        <w:t>2°</w:t>
      </w:r>
      <w:r>
        <w:rPr>
          <w:spacing w:val="4"/>
        </w:rPr>
        <w:t xml:space="preserve"> </w:t>
      </w:r>
      <w:r>
        <w:rPr>
          <w:spacing w:val="-1"/>
        </w:rPr>
        <w:t>Une</w:t>
      </w:r>
      <w:r>
        <w:rPr>
          <w:spacing w:val="5"/>
        </w:rPr>
        <w:t xml:space="preserve"> </w:t>
      </w:r>
      <w:r>
        <w:rPr>
          <w:spacing w:val="-1"/>
        </w:rPr>
        <w:t>même</w:t>
      </w:r>
      <w:r>
        <w:rPr>
          <w:spacing w:val="5"/>
        </w:rPr>
        <w:t xml:space="preserve"> </w:t>
      </w:r>
      <w:r>
        <w:rPr>
          <w:spacing w:val="-1"/>
        </w:rPr>
        <w:t>table</w:t>
      </w:r>
      <w:r>
        <w:rPr>
          <w:spacing w:val="6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peut</w:t>
      </w:r>
      <w:r>
        <w:rPr>
          <w:spacing w:val="5"/>
        </w:rPr>
        <w:t xml:space="preserve"> </w:t>
      </w:r>
      <w:r>
        <w:rPr>
          <w:spacing w:val="-1"/>
        </w:rPr>
        <w:t>regrouper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4"/>
        </w:rPr>
        <w:t xml:space="preserve"> </w:t>
      </w:r>
      <w:r>
        <w:rPr>
          <w:spacing w:val="-1"/>
        </w:rPr>
        <w:t>personnes</w:t>
      </w:r>
      <w:r>
        <w:rPr>
          <w:spacing w:val="3"/>
        </w:rPr>
        <w:t xml:space="preserve"> </w:t>
      </w:r>
      <w:r>
        <w:rPr>
          <w:spacing w:val="-1"/>
        </w:rPr>
        <w:t>venant</w:t>
      </w:r>
      <w:r>
        <w:rPr>
          <w:spacing w:val="5"/>
        </w:rPr>
        <w:t xml:space="preserve"> </w:t>
      </w:r>
      <w:r>
        <w:rPr>
          <w:spacing w:val="-1"/>
        </w:rPr>
        <w:t>ensemble</w:t>
      </w:r>
      <w:r>
        <w:rPr>
          <w:spacing w:val="5"/>
        </w:rPr>
        <w:t xml:space="preserve"> </w:t>
      </w:r>
      <w:r>
        <w:rPr>
          <w:spacing w:val="-2"/>
        </w:rPr>
        <w:t>ou</w:t>
      </w:r>
      <w:r>
        <w:rPr>
          <w:spacing w:val="21"/>
        </w:rPr>
        <w:t xml:space="preserve"> </w:t>
      </w:r>
      <w:r>
        <w:rPr>
          <w:spacing w:val="-1"/>
          <w:u w:val="single" w:color="000000"/>
        </w:rPr>
        <w:t>ayant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réservé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ensemble,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dans</w:t>
      </w:r>
      <w:r>
        <w:rPr>
          <w:spacing w:val="85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limite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quatre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personnes</w:t>
      </w:r>
      <w:r>
        <w:rPr>
          <w:spacing w:val="1"/>
          <w:u w:val="single" w:color="000000"/>
        </w:rPr>
        <w:t xml:space="preserve"> </w:t>
      </w:r>
      <w:r>
        <w:t>;</w:t>
      </w:r>
    </w:p>
    <w:p w:rsidR="006F1ADC" w:rsidRDefault="00B9324A">
      <w:pPr>
        <w:pStyle w:val="Corpsdetexte"/>
        <w:ind w:left="104" w:right="103"/>
        <w:jc w:val="both"/>
      </w:pPr>
      <w:r>
        <w:t>3°</w:t>
      </w:r>
      <w:r>
        <w:rPr>
          <w:spacing w:val="-4"/>
        </w:rPr>
        <w:t xml:space="preserve"> </w:t>
      </w:r>
      <w:r>
        <w:rPr>
          <w:spacing w:val="-1"/>
        </w:rPr>
        <w:t xml:space="preserve">Une </w:t>
      </w:r>
      <w:r>
        <w:rPr>
          <w:spacing w:val="-1"/>
          <w:u w:val="single" w:color="000000"/>
        </w:rPr>
        <w:t>distance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minimale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deux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mètres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est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garantie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entre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les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chaises</w:t>
      </w:r>
      <w:r>
        <w:rPr>
          <w:spacing w:val="9"/>
          <w:u w:val="single" w:color="000000"/>
        </w:rPr>
        <w:t xml:space="preserve"> </w:t>
      </w:r>
      <w:r>
        <w:rPr>
          <w:spacing w:val="-1"/>
        </w:rPr>
        <w:t>occupées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1"/>
        </w:rPr>
        <w:t>chaque</w:t>
      </w:r>
      <w:r>
        <w:rPr>
          <w:spacing w:val="-2"/>
        </w:rPr>
        <w:t xml:space="preserve"> </w:t>
      </w:r>
      <w:r>
        <w:rPr>
          <w:spacing w:val="-1"/>
        </w:rPr>
        <w:t>personne,</w:t>
      </w:r>
      <w:r>
        <w:rPr>
          <w:spacing w:val="-3"/>
        </w:rPr>
        <w:t xml:space="preserve"> </w:t>
      </w:r>
      <w:r>
        <w:rPr>
          <w:spacing w:val="-1"/>
        </w:rPr>
        <w:t>sauf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84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rPr>
          <w:spacing w:val="-1"/>
        </w:rPr>
        <w:t>paroi</w:t>
      </w:r>
      <w:r>
        <w:rPr>
          <w:spacing w:val="27"/>
        </w:rPr>
        <w:t xml:space="preserve"> </w:t>
      </w:r>
      <w:r>
        <w:rPr>
          <w:spacing w:val="-1"/>
        </w:rPr>
        <w:t>fixe</w:t>
      </w:r>
      <w:r>
        <w:rPr>
          <w:spacing w:val="27"/>
        </w:rPr>
        <w:t xml:space="preserve"> </w:t>
      </w:r>
      <w:r>
        <w:rPr>
          <w:spacing w:val="-1"/>
        </w:rPr>
        <w:t>ou</w:t>
      </w:r>
      <w:r>
        <w:rPr>
          <w:spacing w:val="28"/>
        </w:rPr>
        <w:t xml:space="preserve"> </w:t>
      </w:r>
      <w:r>
        <w:rPr>
          <w:spacing w:val="-1"/>
        </w:rPr>
        <w:t>amovible</w:t>
      </w:r>
      <w:r>
        <w:rPr>
          <w:spacing w:val="28"/>
        </w:rPr>
        <w:t xml:space="preserve"> </w:t>
      </w:r>
      <w:r>
        <w:rPr>
          <w:spacing w:val="-1"/>
        </w:rPr>
        <w:t>assure</w:t>
      </w:r>
      <w:r>
        <w:rPr>
          <w:spacing w:val="27"/>
        </w:rPr>
        <w:t xml:space="preserve"> </w:t>
      </w:r>
      <w:r>
        <w:t>une</w:t>
      </w:r>
      <w:r>
        <w:rPr>
          <w:spacing w:val="26"/>
        </w:rPr>
        <w:t xml:space="preserve"> </w:t>
      </w:r>
      <w:r>
        <w:rPr>
          <w:spacing w:val="-1"/>
        </w:rPr>
        <w:t>séparation</w:t>
      </w:r>
      <w:r>
        <w:rPr>
          <w:spacing w:val="27"/>
        </w:rPr>
        <w:t xml:space="preserve"> </w:t>
      </w:r>
      <w:r>
        <w:rPr>
          <w:spacing w:val="-1"/>
        </w:rPr>
        <w:t>physique.</w:t>
      </w:r>
      <w:r>
        <w:rPr>
          <w:spacing w:val="28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>tt</w:t>
      </w:r>
      <w:r>
        <w:rPr>
          <w:spacing w:val="-1"/>
        </w:rPr>
        <w:t>e</w:t>
      </w:r>
      <w:r>
        <w:rPr>
          <w:spacing w:val="28"/>
        </w:rPr>
        <w:t xml:space="preserve"> </w:t>
      </w:r>
      <w:r>
        <w:rPr>
          <w:spacing w:val="-1"/>
        </w:rPr>
        <w:t>règle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distance</w:t>
      </w:r>
      <w:r>
        <w:rPr>
          <w:spacing w:val="27"/>
        </w:rPr>
        <w:t xml:space="preserve"> </w:t>
      </w:r>
      <w:r>
        <w:rPr>
          <w:spacing w:val="-1"/>
        </w:rPr>
        <w:t>ne</w:t>
      </w:r>
      <w:r>
        <w:rPr>
          <w:spacing w:val="28"/>
        </w:rPr>
        <w:t xml:space="preserve"> </w:t>
      </w:r>
      <w:r>
        <w:rPr>
          <w:spacing w:val="-1"/>
        </w:rPr>
        <w:t>s'applique</w:t>
      </w:r>
      <w:r>
        <w:rPr>
          <w:spacing w:val="28"/>
        </w:rPr>
        <w:t xml:space="preserve"> </w:t>
      </w:r>
      <w:r>
        <w:t>pas</w:t>
      </w:r>
      <w:r>
        <w:rPr>
          <w:spacing w:val="27"/>
        </w:rPr>
        <w:t xml:space="preserve"> </w:t>
      </w:r>
      <w:r>
        <w:rPr>
          <w:spacing w:val="-1"/>
        </w:rPr>
        <w:t>aux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>groupes</w:t>
      </w:r>
      <w:proofErr w:type="gram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dans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quatre</w:t>
      </w:r>
      <w:r>
        <w:rPr>
          <w:spacing w:val="-5"/>
        </w:rPr>
        <w:t xml:space="preserve"> </w:t>
      </w:r>
      <w:r>
        <w:rPr>
          <w:spacing w:val="-1"/>
        </w:rPr>
        <w:t>personnes,</w:t>
      </w:r>
      <w:r>
        <w:rPr>
          <w:spacing w:val="-4"/>
        </w:rPr>
        <w:t xml:space="preserve"> </w:t>
      </w:r>
      <w:r>
        <w:rPr>
          <w:spacing w:val="-1"/>
        </w:rPr>
        <w:t>venant</w:t>
      </w:r>
      <w:r>
        <w:rPr>
          <w:spacing w:val="-5"/>
        </w:rPr>
        <w:t xml:space="preserve"> </w:t>
      </w:r>
      <w:r>
        <w:rPr>
          <w:spacing w:val="-1"/>
        </w:rPr>
        <w:t>ensemble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rPr>
          <w:spacing w:val="-2"/>
        </w:rPr>
        <w:t xml:space="preserve"> </w:t>
      </w:r>
      <w:r>
        <w:rPr>
          <w:spacing w:val="-1"/>
        </w:rPr>
        <w:t>ayant</w:t>
      </w:r>
      <w:r>
        <w:rPr>
          <w:spacing w:val="-3"/>
        </w:rPr>
        <w:t xml:space="preserve"> </w:t>
      </w:r>
      <w:r>
        <w:rPr>
          <w:spacing w:val="-1"/>
        </w:rPr>
        <w:t>réservé</w:t>
      </w:r>
      <w:r>
        <w:rPr>
          <w:spacing w:val="-3"/>
        </w:rPr>
        <w:t xml:space="preserve"> </w:t>
      </w:r>
      <w:r>
        <w:rPr>
          <w:spacing w:val="-1"/>
        </w:rPr>
        <w:t>ensemble</w:t>
      </w:r>
      <w:r>
        <w:rPr>
          <w:spacing w:val="-3"/>
        </w:rPr>
        <w:t xml:space="preserve"> </w:t>
      </w:r>
      <w:r>
        <w:t>;</w:t>
      </w:r>
    </w:p>
    <w:p w:rsidR="006F1ADC" w:rsidRDefault="00B9324A">
      <w:pPr>
        <w:pStyle w:val="Corpsdetexte"/>
        <w:spacing w:before="161"/>
        <w:ind w:left="104" w:right="107"/>
        <w:jc w:val="both"/>
      </w:pPr>
      <w:r>
        <w:t xml:space="preserve">4° </w:t>
      </w:r>
      <w:r>
        <w:rPr>
          <w:spacing w:val="-1"/>
          <w:u w:val="single" w:color="000000"/>
        </w:rPr>
        <w:t>La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capacité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maximale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d'accueil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l'établissement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est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ffi</w:t>
      </w:r>
      <w:r>
        <w:rPr>
          <w:spacing w:val="-1"/>
          <w:u w:val="single" w:color="000000"/>
        </w:rPr>
        <w:t>chée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et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visible</w:t>
      </w:r>
      <w:r>
        <w:rPr>
          <w:spacing w:val="17"/>
          <w:u w:val="single" w:color="000000"/>
        </w:rPr>
        <w:t xml:space="preserve"> </w:t>
      </w:r>
      <w:r>
        <w:rPr>
          <w:spacing w:val="-1"/>
        </w:rPr>
        <w:t>depuis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voie</w:t>
      </w:r>
      <w:r>
        <w:rPr>
          <w:spacing w:val="2"/>
        </w:rPr>
        <w:t xml:space="preserve"> </w:t>
      </w:r>
      <w:r>
        <w:rPr>
          <w:spacing w:val="-1"/>
        </w:rPr>
        <w:t>publique</w:t>
      </w:r>
      <w:r>
        <w:rPr>
          <w:spacing w:val="2"/>
        </w:rPr>
        <w:t xml:space="preserve"> </w:t>
      </w:r>
      <w:r>
        <w:rPr>
          <w:spacing w:val="-1"/>
        </w:rPr>
        <w:t>lorsqu'il</w:t>
      </w:r>
      <w:r>
        <w:rPr>
          <w:spacing w:val="2"/>
        </w:rPr>
        <w:t xml:space="preserve"> </w:t>
      </w:r>
      <w:r>
        <w:rPr>
          <w:spacing w:val="-1"/>
        </w:rPr>
        <w:t>est</w:t>
      </w:r>
      <w:r>
        <w:rPr>
          <w:spacing w:val="84"/>
        </w:rPr>
        <w:t xml:space="preserve"> </w:t>
      </w:r>
      <w:r>
        <w:rPr>
          <w:spacing w:val="-1"/>
        </w:rPr>
        <w:t>accessible</w:t>
      </w:r>
      <w:r>
        <w:rPr>
          <w:spacing w:val="-5"/>
        </w:rPr>
        <w:t xml:space="preserve"> </w:t>
      </w:r>
      <w:r>
        <w:rPr>
          <w:spacing w:val="-1"/>
        </w:rPr>
        <w:t>depuis</w:t>
      </w:r>
      <w:r>
        <w:rPr>
          <w:spacing w:val="-6"/>
        </w:rPr>
        <w:t xml:space="preserve"> </w:t>
      </w:r>
      <w:r>
        <w:rPr>
          <w:spacing w:val="-1"/>
        </w:rPr>
        <w:t>celle-ci.</w:t>
      </w:r>
    </w:p>
    <w:p w:rsidR="006F1ADC" w:rsidRDefault="006F1ADC">
      <w:pPr>
        <w:rPr>
          <w:rFonts w:ascii="Calibri" w:eastAsia="Calibri" w:hAnsi="Calibri" w:cs="Calibri"/>
        </w:rPr>
      </w:pPr>
    </w:p>
    <w:p w:rsidR="006F1ADC" w:rsidRDefault="006F1ADC">
      <w:pPr>
        <w:rPr>
          <w:rFonts w:ascii="Calibri" w:eastAsia="Calibri" w:hAnsi="Calibri" w:cs="Calibri"/>
        </w:rPr>
      </w:pPr>
    </w:p>
    <w:p w:rsidR="006F1ADC" w:rsidRDefault="006F1ADC">
      <w:pPr>
        <w:rPr>
          <w:rFonts w:ascii="Calibri" w:eastAsia="Calibri" w:hAnsi="Calibri" w:cs="Calibri"/>
        </w:rPr>
      </w:pPr>
    </w:p>
    <w:p w:rsidR="006F1ADC" w:rsidRDefault="006F1ADC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6F1ADC" w:rsidRDefault="00B9324A">
      <w:pPr>
        <w:pStyle w:val="Corpsdetexte"/>
        <w:spacing w:before="0"/>
        <w:ind w:left="104" w:right="105"/>
        <w:jc w:val="both"/>
      </w:pPr>
      <w:r>
        <w:rPr>
          <w:spacing w:val="-1"/>
        </w:rPr>
        <w:t>Rappel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article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3136-1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rPr>
          <w:spacing w:val="-1"/>
        </w:rPr>
        <w:t>code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santé</w:t>
      </w:r>
      <w:r>
        <w:rPr>
          <w:spacing w:val="2"/>
        </w:rPr>
        <w:t xml:space="preserve"> </w:t>
      </w:r>
      <w:r>
        <w:rPr>
          <w:spacing w:val="-1"/>
        </w:rPr>
        <w:t>publique</w:t>
      </w:r>
      <w:r>
        <w:rPr>
          <w:spacing w:val="7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rPr>
          <w:spacing w:val="-1"/>
        </w:rPr>
        <w:t>non</w:t>
      </w:r>
      <w:r>
        <w:rPr>
          <w:spacing w:val="2"/>
        </w:rPr>
        <w:t xml:space="preserve"> </w:t>
      </w:r>
      <w:r>
        <w:rPr>
          <w:spacing w:val="-1"/>
        </w:rPr>
        <w:t>respect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rPr>
          <w:spacing w:val="-1"/>
        </w:rPr>
        <w:t>obligations,</w:t>
      </w:r>
      <w: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restaurateurs</w:t>
      </w:r>
      <w:r>
        <w:rPr>
          <w:spacing w:val="79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r>
        <w:rPr>
          <w:spacing w:val="-1"/>
        </w:rPr>
        <w:t>personnes</w:t>
      </w:r>
      <w:r>
        <w:rPr>
          <w:spacing w:val="13"/>
        </w:rPr>
        <w:t xml:space="preserve"> </w:t>
      </w:r>
      <w:r>
        <w:rPr>
          <w:spacing w:val="-1"/>
        </w:rPr>
        <w:t>présentes</w:t>
      </w:r>
      <w:r>
        <w:rPr>
          <w:spacing w:val="15"/>
        </w:rPr>
        <w:t xml:space="preserve"> </w:t>
      </w:r>
      <w:r>
        <w:rPr>
          <w:spacing w:val="-1"/>
        </w:rPr>
        <w:t>dans</w:t>
      </w:r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6"/>
        </w:rPr>
        <w:t xml:space="preserve"> </w:t>
      </w:r>
      <w:r>
        <w:rPr>
          <w:spacing w:val="-1"/>
        </w:rPr>
        <w:t>restaurants</w:t>
      </w:r>
      <w:r>
        <w:rPr>
          <w:spacing w:val="13"/>
        </w:rPr>
        <w:t xml:space="preserve"> </w:t>
      </w:r>
      <w:r>
        <w:rPr>
          <w:spacing w:val="-1"/>
        </w:rPr>
        <w:t>s’exposent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rPr>
          <w:spacing w:val="-1"/>
        </w:rPr>
        <w:t>amende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quatrième</w:t>
      </w:r>
      <w:r>
        <w:rPr>
          <w:spacing w:val="16"/>
        </w:rPr>
        <w:t xml:space="preserve"> </w:t>
      </w:r>
      <w:r>
        <w:rPr>
          <w:spacing w:val="-1"/>
        </w:rPr>
        <w:t>classe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cas</w:t>
      </w:r>
      <w:r>
        <w:rPr>
          <w:spacing w:val="13"/>
        </w:rPr>
        <w:t xml:space="preserve"> </w:t>
      </w:r>
      <w:r>
        <w:t>de</w:t>
      </w:r>
      <w:r>
        <w:rPr>
          <w:spacing w:val="73"/>
          <w:w w:val="99"/>
        </w:rPr>
        <w:t xml:space="preserve"> </w:t>
      </w:r>
      <w:r>
        <w:rPr>
          <w:spacing w:val="-1"/>
        </w:rPr>
        <w:t>récidive</w:t>
      </w:r>
      <w:r>
        <w:rPr>
          <w:spacing w:val="-2"/>
        </w:rPr>
        <w:t xml:space="preserve"> </w:t>
      </w:r>
      <w:r>
        <w:rPr>
          <w:spacing w:val="-1"/>
        </w:rPr>
        <w:t>dans les</w:t>
      </w:r>
      <w:r>
        <w:rPr>
          <w:spacing w:val="-2"/>
        </w:rP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>jours,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une</w:t>
      </w:r>
      <w:r>
        <w:rPr>
          <w:spacing w:val="1"/>
        </w:rPr>
        <w:t xml:space="preserve"> </w:t>
      </w:r>
      <w:r>
        <w:rPr>
          <w:spacing w:val="-1"/>
        </w:rPr>
        <w:t>amende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5ème</w:t>
      </w:r>
      <w:r>
        <w:rPr>
          <w:spacing w:val="-2"/>
        </w:rPr>
        <w:t xml:space="preserve"> </w:t>
      </w:r>
      <w:r>
        <w:rPr>
          <w:spacing w:val="-1"/>
        </w:rPr>
        <w:t>classe</w:t>
      </w:r>
      <w:r>
        <w:rPr>
          <w:spacing w:val="1"/>
        </w:rP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violation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trois</w:t>
      </w:r>
      <w:r>
        <w:rPr>
          <w:spacing w:val="-2"/>
        </w:rPr>
        <w:t xml:space="preserve"> </w:t>
      </w:r>
      <w:r>
        <w:rPr>
          <w:spacing w:val="-1"/>
        </w:rPr>
        <w:t>reprises dans</w:t>
      </w:r>
      <w:r>
        <w:t xml:space="preserve"> </w:t>
      </w:r>
      <w:r>
        <w:rPr>
          <w:spacing w:val="-1"/>
        </w:rPr>
        <w:t>un</w:t>
      </w:r>
      <w:r>
        <w:rPr>
          <w:spacing w:val="71"/>
        </w:rPr>
        <w:t xml:space="preserve"> </w:t>
      </w:r>
      <w:r>
        <w:rPr>
          <w:spacing w:val="-1"/>
        </w:rPr>
        <w:t>délai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30 </w:t>
      </w:r>
      <w:r>
        <w:rPr>
          <w:spacing w:val="-1"/>
        </w:rPr>
        <w:t xml:space="preserve">jours, </w:t>
      </w:r>
      <w:r>
        <w:t xml:space="preserve">à </w:t>
      </w:r>
      <w:r>
        <w:rPr>
          <w:spacing w:val="-1"/>
        </w:rPr>
        <w:t>six d’emprisonnement</w:t>
      </w:r>
      <w:r>
        <w:rPr>
          <w:spacing w:val="-2"/>
        </w:rPr>
        <w:t xml:space="preserve"> </w:t>
      </w:r>
      <w:r>
        <w:t>et 3</w:t>
      </w:r>
      <w:r>
        <w:rPr>
          <w:spacing w:val="-2"/>
        </w:rPr>
        <w:t xml:space="preserve"> </w:t>
      </w:r>
      <w:r>
        <w:rPr>
          <w:spacing w:val="-1"/>
        </w:rPr>
        <w:t>750€</w:t>
      </w:r>
      <w:r>
        <w:t xml:space="preserve"> </w:t>
      </w:r>
      <w:r>
        <w:rPr>
          <w:spacing w:val="-1"/>
        </w:rPr>
        <w:t>d’amende</w:t>
      </w:r>
      <w:r>
        <w:t xml:space="preserve"> </w:t>
      </w:r>
      <w:r>
        <w:rPr>
          <w:spacing w:val="-1"/>
        </w:rPr>
        <w:t>ainsi</w:t>
      </w:r>
      <w:r>
        <w:rPr>
          <w:spacing w:val="-2"/>
        </w:rPr>
        <w:t xml:space="preserve"> </w:t>
      </w:r>
      <w:r>
        <w:rPr>
          <w:spacing w:val="-1"/>
        </w:rPr>
        <w:t>qu’à</w:t>
      </w:r>
      <w:r>
        <w:t xml:space="preserve"> une </w:t>
      </w:r>
      <w:r>
        <w:rPr>
          <w:spacing w:val="-1"/>
        </w:rPr>
        <w:t>peine</w:t>
      </w:r>
      <w:r>
        <w:t xml:space="preserve"> </w:t>
      </w:r>
      <w:r>
        <w:rPr>
          <w:spacing w:val="-1"/>
        </w:rPr>
        <w:t>complémentaire</w:t>
      </w:r>
      <w:r>
        <w:t xml:space="preserve"> de </w:t>
      </w:r>
      <w:r>
        <w:rPr>
          <w:spacing w:val="-1"/>
        </w:rPr>
        <w:t>travail</w:t>
      </w:r>
      <w:r>
        <w:rPr>
          <w:spacing w:val="77"/>
        </w:rPr>
        <w:t xml:space="preserve"> </w:t>
      </w:r>
      <w:r>
        <w:rPr>
          <w:spacing w:val="-1"/>
        </w:rPr>
        <w:t>d’intérêt</w:t>
      </w:r>
      <w:r>
        <w:rPr>
          <w:spacing w:val="-9"/>
        </w:rPr>
        <w:t xml:space="preserve"> </w:t>
      </w:r>
      <w:r>
        <w:rPr>
          <w:spacing w:val="-1"/>
        </w:rPr>
        <w:t>général.</w:t>
      </w:r>
    </w:p>
    <w:sectPr w:rsidR="006F1ADC">
      <w:pgSz w:w="11910" w:h="16840"/>
      <w:pgMar w:top="9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0AA"/>
    <w:multiLevelType w:val="hybridMultilevel"/>
    <w:tmpl w:val="458A1EEE"/>
    <w:lvl w:ilvl="0" w:tplc="0CD2158A">
      <w:start w:val="1"/>
      <w:numFmt w:val="bullet"/>
      <w:lvlText w:val="-"/>
      <w:lvlJc w:val="left"/>
      <w:pPr>
        <w:ind w:left="844" w:hanging="360"/>
      </w:pPr>
      <w:rPr>
        <w:rFonts w:ascii="Calibri" w:eastAsia="Calibri" w:hAnsi="Calibri" w:hint="default"/>
        <w:sz w:val="22"/>
        <w:szCs w:val="22"/>
      </w:rPr>
    </w:lvl>
    <w:lvl w:ilvl="1" w:tplc="C74A1526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B95EFC1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AA7867AE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E96EE07C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63828A8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03424D0C">
      <w:start w:val="1"/>
      <w:numFmt w:val="bullet"/>
      <w:lvlText w:val="•"/>
      <w:lvlJc w:val="left"/>
      <w:pPr>
        <w:ind w:left="6389" w:hanging="360"/>
      </w:pPr>
      <w:rPr>
        <w:rFonts w:hint="default"/>
      </w:rPr>
    </w:lvl>
    <w:lvl w:ilvl="7" w:tplc="4708752E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FCC6CD3E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6F1ADC"/>
    <w:rsid w:val="006F1ADC"/>
    <w:rsid w:val="00B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spacing w:before="55"/>
      <w:ind w:left="124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9"/>
      <w:ind w:left="124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932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pref-covid19@cotedor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Weber</dc:creator>
  <cp:lastModifiedBy>Admin</cp:lastModifiedBy>
  <cp:revision>2</cp:revision>
  <dcterms:created xsi:type="dcterms:W3CDTF">2021-02-16T10:13:00Z</dcterms:created>
  <dcterms:modified xsi:type="dcterms:W3CDTF">2021-02-16T09:15:00Z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2021-02-16T00:00:00Z</vt:filetime>
  </property>
</Properties>
</file>