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8417" w14:textId="7697F9F4" w:rsidR="00B32E26" w:rsidRPr="00B50674" w:rsidRDefault="00B32E26" w:rsidP="00B32E26">
      <w:pPr>
        <w:pBdr>
          <w:top w:val="single" w:sz="4" w:space="1" w:color="auto"/>
          <w:left w:val="single" w:sz="4" w:space="4" w:color="auto"/>
          <w:bottom w:val="single" w:sz="4" w:space="1" w:color="auto"/>
          <w:right w:val="single" w:sz="4" w:space="4" w:color="auto"/>
        </w:pBdr>
        <w:spacing w:after="0" w:line="240" w:lineRule="auto"/>
        <w:jc w:val="center"/>
        <w:outlineLvl w:val="0"/>
        <w:rPr>
          <w:rFonts w:ascii="Calibri" w:eastAsia="Times New Roman" w:hAnsi="Calibri" w:cs="Calibri"/>
          <w:b/>
          <w:bCs/>
          <w:kern w:val="36"/>
          <w:sz w:val="48"/>
          <w:szCs w:val="48"/>
          <w:lang w:eastAsia="fr-FR"/>
          <w14:ligatures w14:val="none"/>
        </w:rPr>
      </w:pPr>
      <w:r w:rsidRPr="00B50674">
        <w:rPr>
          <w:rFonts w:ascii="Calibri" w:eastAsia="Times New Roman" w:hAnsi="Calibri" w:cs="Calibri"/>
          <w:b/>
          <w:bCs/>
          <w:kern w:val="36"/>
          <w:sz w:val="48"/>
          <w:szCs w:val="48"/>
          <w:lang w:eastAsia="fr-FR"/>
          <w14:ligatures w14:val="none"/>
        </w:rPr>
        <w:t>RÈGLEMENT D</w:t>
      </w:r>
      <w:r w:rsidR="00036CAF">
        <w:rPr>
          <w:rFonts w:ascii="Calibri" w:eastAsia="Times New Roman" w:hAnsi="Calibri" w:cs="Calibri"/>
          <w:b/>
          <w:bCs/>
          <w:kern w:val="36"/>
          <w:sz w:val="48"/>
          <w:szCs w:val="48"/>
          <w:lang w:eastAsia="fr-FR"/>
          <w14:ligatures w14:val="none"/>
        </w:rPr>
        <w:t>U</w:t>
      </w:r>
      <w:r w:rsidRPr="00B50674">
        <w:rPr>
          <w:rFonts w:ascii="Calibri" w:eastAsia="Times New Roman" w:hAnsi="Calibri" w:cs="Calibri"/>
          <w:b/>
          <w:bCs/>
          <w:kern w:val="36"/>
          <w:sz w:val="48"/>
          <w:szCs w:val="48"/>
          <w:lang w:eastAsia="fr-FR"/>
          <w14:ligatures w14:val="none"/>
        </w:rPr>
        <w:t xml:space="preserve"> MARCHÉ GOURMAND</w:t>
      </w:r>
      <w:r w:rsidR="00036CAF">
        <w:rPr>
          <w:rFonts w:ascii="Calibri" w:eastAsia="Times New Roman" w:hAnsi="Calibri" w:cs="Calibri"/>
          <w:b/>
          <w:bCs/>
          <w:kern w:val="36"/>
          <w:sz w:val="48"/>
          <w:szCs w:val="48"/>
          <w:lang w:eastAsia="fr-FR"/>
          <w14:ligatures w14:val="none"/>
        </w:rPr>
        <w:t xml:space="preserve"> DE </w:t>
      </w:r>
      <w:r w:rsidR="00036CAF" w:rsidRPr="00036CAF">
        <w:rPr>
          <w:rFonts w:ascii="Calibri" w:eastAsia="Times New Roman" w:hAnsi="Calibri" w:cs="Calibri"/>
          <w:b/>
          <w:bCs/>
          <w:kern w:val="36"/>
          <w:sz w:val="48"/>
          <w:szCs w:val="48"/>
          <w:highlight w:val="yellow"/>
          <w:lang w:eastAsia="fr-FR"/>
          <w14:ligatures w14:val="none"/>
        </w:rPr>
        <w:t>XXX</w:t>
      </w:r>
    </w:p>
    <w:p w14:paraId="7B184B21" w14:textId="77777777" w:rsidR="00B32E26" w:rsidRPr="00B50674" w:rsidRDefault="00B32E26" w:rsidP="00B32E26">
      <w:pPr>
        <w:spacing w:after="0" w:line="240" w:lineRule="auto"/>
        <w:jc w:val="center"/>
        <w:rPr>
          <w:rFonts w:ascii="Calibri" w:eastAsia="Times New Roman" w:hAnsi="Calibri" w:cs="Calibri"/>
          <w:b/>
          <w:bCs/>
          <w:kern w:val="0"/>
          <w:sz w:val="24"/>
          <w:szCs w:val="24"/>
          <w:lang w:eastAsia="fr-FR"/>
          <w14:ligatures w14:val="none"/>
        </w:rPr>
      </w:pPr>
      <w:r w:rsidRPr="00B50674">
        <w:rPr>
          <w:rFonts w:ascii="Calibri" w:eastAsia="Times New Roman" w:hAnsi="Calibri" w:cs="Calibri"/>
          <w:b/>
          <w:bCs/>
          <w:kern w:val="0"/>
          <w:sz w:val="24"/>
          <w:szCs w:val="24"/>
          <w:highlight w:val="yellow"/>
          <w:lang w:eastAsia="fr-FR"/>
          <w14:ligatures w14:val="none"/>
        </w:rPr>
        <w:t>(À proposer aux communes et soumis à signature obligatoire des exposants)</w:t>
      </w:r>
    </w:p>
    <w:p w14:paraId="7A026344" w14:textId="3CA7F85D" w:rsidR="00CC072C" w:rsidRPr="00B50674" w:rsidRDefault="00F22970" w:rsidP="00CC072C">
      <w:pPr>
        <w:jc w:val="center"/>
        <w:rPr>
          <w:rFonts w:ascii="Calibri" w:hAnsi="Calibri" w:cs="Calibri"/>
        </w:rPr>
      </w:pPr>
      <w:r w:rsidRPr="005C69E2">
        <w:rPr>
          <w:rFonts w:ascii="Calibri" w:hAnsi="Calibri" w:cs="Calibri"/>
          <w:b/>
          <w:bCs/>
        </w:rPr>
        <w:t>Mise à jour</w:t>
      </w:r>
      <w:r w:rsidR="00CC072C" w:rsidRPr="005C69E2">
        <w:rPr>
          <w:rFonts w:ascii="Calibri" w:hAnsi="Calibri" w:cs="Calibri"/>
          <w:b/>
          <w:bCs/>
        </w:rPr>
        <w:t xml:space="preserve"> :</w:t>
      </w:r>
      <w:r w:rsidR="00CC072C" w:rsidRPr="00B50674">
        <w:rPr>
          <w:rFonts w:ascii="Calibri" w:hAnsi="Calibri" w:cs="Calibri"/>
        </w:rPr>
        <w:t xml:space="preserve"> </w:t>
      </w:r>
      <w:r>
        <w:rPr>
          <w:rFonts w:ascii="Calibri" w:hAnsi="Calibri" w:cs="Calibri"/>
        </w:rPr>
        <w:t>novembre 202</w:t>
      </w:r>
      <w:r w:rsidR="005C69E2">
        <w:rPr>
          <w:rFonts w:ascii="Calibri" w:hAnsi="Calibri" w:cs="Calibri"/>
        </w:rPr>
        <w:t>5</w:t>
      </w:r>
    </w:p>
    <w:p w14:paraId="04BA94D6"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Le marché gourmand est une manifestation organisée par la commune, réunissant producteurs, commerçants alimentaires, artisans locaux et restaurateurs afin de proposer une offre alimentaire et festive de qualité, dans le respect des règles de sécurité, d’hygiène, de concurrence loyale et de tranquillité publique.</w:t>
      </w:r>
    </w:p>
    <w:p w14:paraId="6785B10D"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p>
    <w:p w14:paraId="6347CAC5" w14:textId="3095FAFE" w:rsidR="00DA0EC9" w:rsidRPr="00585836" w:rsidRDefault="00B32E26" w:rsidP="009C362D">
      <w:pPr>
        <w:spacing w:after="0" w:line="240" w:lineRule="auto"/>
        <w:jc w:val="both"/>
        <w:rPr>
          <w:rFonts w:ascii="Calibri" w:hAnsi="Calibri" w:cs="Calibri"/>
        </w:rPr>
      </w:pPr>
      <w:r w:rsidRPr="00585836">
        <w:rPr>
          <w:rFonts w:ascii="Calibri" w:eastAsia="Times New Roman" w:hAnsi="Calibri" w:cs="Calibri"/>
          <w:kern w:val="0"/>
          <w:lang w:eastAsia="fr-FR"/>
          <w14:ligatures w14:val="none"/>
        </w:rPr>
        <w:t>La participation implique le respect intégral du présent règlement</w:t>
      </w:r>
      <w:r w:rsidR="00265637">
        <w:rPr>
          <w:rFonts w:ascii="Calibri" w:eastAsia="Times New Roman" w:hAnsi="Calibri" w:cs="Calibri"/>
          <w:kern w:val="0"/>
          <w:lang w:eastAsia="fr-FR"/>
          <w14:ligatures w14:val="none"/>
        </w:rPr>
        <w:t xml:space="preserve">, qui </w:t>
      </w:r>
      <w:r w:rsidR="00DA0EC9" w:rsidRPr="00585836">
        <w:rPr>
          <w:rFonts w:ascii="Calibri" w:hAnsi="Calibri" w:cs="Calibri"/>
        </w:rPr>
        <w:t xml:space="preserve">s'inscrit </w:t>
      </w:r>
      <w:r w:rsidR="003864EA" w:rsidRPr="00585836">
        <w:rPr>
          <w:rFonts w:ascii="Calibri" w:hAnsi="Calibri" w:cs="Calibri"/>
        </w:rPr>
        <w:t xml:space="preserve">notamment </w:t>
      </w:r>
      <w:r w:rsidR="009C6F76" w:rsidRPr="009C6F76">
        <w:rPr>
          <w:rFonts w:ascii="Calibri" w:hAnsi="Calibri" w:cs="Calibri"/>
        </w:rPr>
        <w:t>dans le cadre des dispositions du Code général des collectivités territoriales relatives aux halles et marchés (notamment art. L.2224-18 et suivants) et du Code de commerce (art. L.310-2 et R. 310-8) relatifs aux ventes au déballage</w:t>
      </w:r>
      <w:r w:rsidR="00DA0EC9" w:rsidRPr="00585836">
        <w:rPr>
          <w:rFonts w:ascii="Calibri" w:hAnsi="Calibri" w:cs="Calibri"/>
        </w:rPr>
        <w:t>.</w:t>
      </w:r>
    </w:p>
    <w:p w14:paraId="26BA422C" w14:textId="543AE221" w:rsidR="00B32E26" w:rsidRPr="00B50674" w:rsidRDefault="00B32E26" w:rsidP="009C362D">
      <w:pPr>
        <w:spacing w:after="0" w:line="240" w:lineRule="auto"/>
        <w:jc w:val="both"/>
        <w:rPr>
          <w:rFonts w:ascii="Calibri" w:eastAsia="Times New Roman" w:hAnsi="Calibri" w:cs="Calibri"/>
          <w:kern w:val="0"/>
          <w:sz w:val="24"/>
          <w:szCs w:val="24"/>
          <w:lang w:eastAsia="fr-FR"/>
          <w14:ligatures w14:val="none"/>
        </w:rPr>
      </w:pPr>
    </w:p>
    <w:p w14:paraId="77F28942" w14:textId="07AD87F8" w:rsidR="00B32E26" w:rsidRPr="00585836" w:rsidRDefault="00B32E26" w:rsidP="009C362D">
      <w:pPr>
        <w:pStyle w:val="Paragraphedeliste"/>
        <w:numPr>
          <w:ilvl w:val="0"/>
          <w:numId w:val="16"/>
        </w:numPr>
        <w:spacing w:after="0" w:line="240" w:lineRule="auto"/>
        <w:jc w:val="both"/>
        <w:outlineLvl w:val="0"/>
        <w:rPr>
          <w:rFonts w:ascii="Calibri" w:eastAsia="Times New Roman" w:hAnsi="Calibri" w:cs="Calibri"/>
          <w:b/>
          <w:bCs/>
          <w:kern w:val="36"/>
          <w:sz w:val="36"/>
          <w:szCs w:val="36"/>
          <w:u w:val="single"/>
          <w:lang w:eastAsia="fr-FR"/>
          <w14:ligatures w14:val="none"/>
        </w:rPr>
      </w:pPr>
      <w:r w:rsidRPr="00585836">
        <w:rPr>
          <w:rFonts w:ascii="Calibri" w:eastAsia="Times New Roman" w:hAnsi="Calibri" w:cs="Calibri"/>
          <w:b/>
          <w:bCs/>
          <w:kern w:val="36"/>
          <w:sz w:val="36"/>
          <w:szCs w:val="36"/>
          <w:u w:val="single"/>
          <w:lang w:eastAsia="fr-FR"/>
          <w14:ligatures w14:val="none"/>
        </w:rPr>
        <w:t>Conditions d’admission</w:t>
      </w:r>
    </w:p>
    <w:p w14:paraId="23F4F6D1" w14:textId="77777777" w:rsidR="00757292" w:rsidRPr="00585836" w:rsidRDefault="00757292" w:rsidP="009C362D">
      <w:pPr>
        <w:spacing w:after="0" w:line="240" w:lineRule="auto"/>
        <w:jc w:val="both"/>
        <w:outlineLvl w:val="0"/>
        <w:rPr>
          <w:rFonts w:ascii="Calibri" w:eastAsia="Times New Roman" w:hAnsi="Calibri" w:cs="Calibri"/>
          <w:kern w:val="0"/>
          <w:sz w:val="24"/>
          <w:szCs w:val="24"/>
          <w:lang w:eastAsia="fr-FR"/>
          <w14:ligatures w14:val="none"/>
        </w:rPr>
      </w:pPr>
    </w:p>
    <w:p w14:paraId="2E88AD87" w14:textId="77777777" w:rsidR="00B32E26" w:rsidRPr="00585836" w:rsidRDefault="00B32E26" w:rsidP="009C362D">
      <w:pPr>
        <w:spacing w:after="0" w:line="240" w:lineRule="auto"/>
        <w:ind w:left="360"/>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1.1. Dossier obligatoire</w:t>
      </w:r>
    </w:p>
    <w:p w14:paraId="4C75D3F5"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Tout exposant devra fournir un dossier complet comprenant :</w:t>
      </w:r>
    </w:p>
    <w:p w14:paraId="5F513585" w14:textId="09B41762" w:rsidR="00B32E26" w:rsidRPr="00585836" w:rsidRDefault="009A0186" w:rsidP="009C362D">
      <w:pPr>
        <w:spacing w:after="0" w:line="240" w:lineRule="auto"/>
        <w:jc w:val="both"/>
        <w:outlineLvl w:val="2"/>
        <w:rPr>
          <w:rFonts w:ascii="Calibri" w:eastAsia="Times New Roman" w:hAnsi="Calibri" w:cs="Calibri"/>
          <w:b/>
          <w:bCs/>
          <w:kern w:val="0"/>
          <w:lang w:eastAsia="fr-FR"/>
          <w14:ligatures w14:val="none"/>
        </w:rPr>
      </w:pPr>
      <w:r>
        <w:rPr>
          <w:rFonts w:ascii="Calibri" w:eastAsia="Times New Roman" w:hAnsi="Calibri" w:cs="Calibri"/>
          <w:b/>
          <w:bCs/>
          <w:kern w:val="0"/>
          <w:lang w:eastAsia="fr-FR"/>
          <w14:ligatures w14:val="none"/>
        </w:rPr>
        <w:t>P</w:t>
      </w:r>
      <w:r w:rsidR="00B32E26" w:rsidRPr="00585836">
        <w:rPr>
          <w:rFonts w:ascii="Calibri" w:eastAsia="Times New Roman" w:hAnsi="Calibri" w:cs="Calibri"/>
          <w:b/>
          <w:bCs/>
          <w:kern w:val="0"/>
          <w:lang w:eastAsia="fr-FR"/>
          <w14:ligatures w14:val="none"/>
        </w:rPr>
        <w:t>our tous les participants :</w:t>
      </w:r>
    </w:p>
    <w:p w14:paraId="497F0F26" w14:textId="5329A819" w:rsidR="00B32E26" w:rsidRPr="00585836" w:rsidRDefault="00B32E26" w:rsidP="009C362D">
      <w:pPr>
        <w:numPr>
          <w:ilvl w:val="0"/>
          <w:numId w:val="1"/>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Photocopie d’une pièce d’identité.</w:t>
      </w:r>
    </w:p>
    <w:p w14:paraId="78A0B999" w14:textId="0886F82A" w:rsidR="00B32E26" w:rsidRPr="00585836" w:rsidRDefault="00B32E26" w:rsidP="009C362D">
      <w:pPr>
        <w:numPr>
          <w:ilvl w:val="0"/>
          <w:numId w:val="1"/>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 xml:space="preserve">Assurance responsabilité civile </w:t>
      </w:r>
      <w:r w:rsidR="00265637" w:rsidRPr="00585836">
        <w:rPr>
          <w:rFonts w:ascii="Calibri" w:eastAsia="Times New Roman" w:hAnsi="Calibri" w:cs="Calibri"/>
          <w:kern w:val="0"/>
          <w:lang w:eastAsia="fr-FR"/>
          <w14:ligatures w14:val="none"/>
        </w:rPr>
        <w:t xml:space="preserve">ou </w:t>
      </w:r>
      <w:r w:rsidRPr="00585836">
        <w:rPr>
          <w:rFonts w:ascii="Calibri" w:eastAsia="Times New Roman" w:hAnsi="Calibri" w:cs="Calibri"/>
          <w:kern w:val="0"/>
          <w:lang w:eastAsia="fr-FR"/>
          <w14:ligatures w14:val="none"/>
        </w:rPr>
        <w:t>professionnelle selon.</w:t>
      </w:r>
    </w:p>
    <w:p w14:paraId="48FD2DE0" w14:textId="264B91EB" w:rsidR="00B32E26" w:rsidRPr="00585836" w:rsidRDefault="00B32E26" w:rsidP="009C362D">
      <w:pPr>
        <w:numPr>
          <w:ilvl w:val="0"/>
          <w:numId w:val="1"/>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Présent règlement daté, signé et précédé de la mention « Lu et approuvé ».</w:t>
      </w:r>
    </w:p>
    <w:p w14:paraId="33D5B7A1" w14:textId="48B8FD9C" w:rsidR="00B32E26" w:rsidRPr="00585836" w:rsidRDefault="009A0186" w:rsidP="009C362D">
      <w:pPr>
        <w:spacing w:after="0" w:line="240" w:lineRule="auto"/>
        <w:jc w:val="both"/>
        <w:outlineLvl w:val="2"/>
        <w:rPr>
          <w:rFonts w:ascii="Calibri" w:eastAsia="Times New Roman" w:hAnsi="Calibri" w:cs="Calibri"/>
          <w:b/>
          <w:bCs/>
          <w:kern w:val="0"/>
          <w:lang w:eastAsia="fr-FR"/>
          <w14:ligatures w14:val="none"/>
        </w:rPr>
      </w:pPr>
      <w:r>
        <w:rPr>
          <w:rFonts w:ascii="Calibri" w:eastAsia="Times New Roman" w:hAnsi="Calibri" w:cs="Calibri"/>
          <w:b/>
          <w:bCs/>
          <w:kern w:val="0"/>
          <w:lang w:eastAsia="fr-FR"/>
          <w14:ligatures w14:val="none"/>
        </w:rPr>
        <w:t>En complément, p</w:t>
      </w:r>
      <w:r w:rsidR="00B32E26" w:rsidRPr="00585836">
        <w:rPr>
          <w:rFonts w:ascii="Calibri" w:eastAsia="Times New Roman" w:hAnsi="Calibri" w:cs="Calibri"/>
          <w:b/>
          <w:bCs/>
          <w:kern w:val="0"/>
          <w:lang w:eastAsia="fr-FR"/>
          <w14:ligatures w14:val="none"/>
        </w:rPr>
        <w:t>our les professionnels :</w:t>
      </w:r>
    </w:p>
    <w:p w14:paraId="7CEC5F59" w14:textId="26876568" w:rsidR="00B32E26" w:rsidRPr="00585836" w:rsidRDefault="00B32E26" w:rsidP="009C362D">
      <w:pPr>
        <w:numPr>
          <w:ilvl w:val="0"/>
          <w:numId w:val="2"/>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 xml:space="preserve">Extrait </w:t>
      </w:r>
      <w:proofErr w:type="spellStart"/>
      <w:r w:rsidRPr="00585836">
        <w:rPr>
          <w:rFonts w:ascii="Calibri" w:eastAsia="Times New Roman" w:hAnsi="Calibri" w:cs="Calibri"/>
          <w:kern w:val="0"/>
          <w:lang w:eastAsia="fr-FR"/>
          <w14:ligatures w14:val="none"/>
        </w:rPr>
        <w:t>Kbis</w:t>
      </w:r>
      <w:proofErr w:type="spellEnd"/>
      <w:r w:rsidRPr="00585836">
        <w:rPr>
          <w:rFonts w:ascii="Calibri" w:eastAsia="Times New Roman" w:hAnsi="Calibri" w:cs="Calibri"/>
          <w:kern w:val="0"/>
          <w:lang w:eastAsia="fr-FR"/>
          <w14:ligatures w14:val="none"/>
        </w:rPr>
        <w:t xml:space="preserve"> (- de 3 mois) / inscription MSA / carte de commerçant ambulant.</w:t>
      </w:r>
    </w:p>
    <w:p w14:paraId="1975258E" w14:textId="785E4D05" w:rsidR="00585836" w:rsidRDefault="003C248C" w:rsidP="009C362D">
      <w:pPr>
        <w:numPr>
          <w:ilvl w:val="0"/>
          <w:numId w:val="2"/>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Déclaration préalable de vente au déballage auprès du maire (obligatoire même avec carte de commerçant ambulant, au moins 15 jours avant le marché). Cette obligation s'applique aux ventes de produits en l'état sans transformation. Exception : vente de produits</w:t>
      </w:r>
      <w:r w:rsidR="006D191C">
        <w:rPr>
          <w:rFonts w:ascii="Calibri" w:eastAsia="Times New Roman" w:hAnsi="Calibri" w:cs="Calibri"/>
          <w:kern w:val="0"/>
          <w:lang w:eastAsia="fr-FR"/>
          <w14:ligatures w14:val="none"/>
        </w:rPr>
        <w:t xml:space="preserve"> alimentaires</w:t>
      </w:r>
      <w:r w:rsidRPr="00585836">
        <w:rPr>
          <w:rFonts w:ascii="Calibri" w:eastAsia="Times New Roman" w:hAnsi="Calibri" w:cs="Calibri"/>
          <w:kern w:val="0"/>
          <w:lang w:eastAsia="fr-FR"/>
          <w14:ligatures w14:val="none"/>
        </w:rPr>
        <w:t xml:space="preserve"> transformés sur place (food-trucks préparant sur site). Limite : maximum deux mois par an sur un même emplacement (art. L. 310-2 et R. 310-8 Code de commerce). </w:t>
      </w:r>
    </w:p>
    <w:p w14:paraId="28832DBB" w14:textId="00961A21" w:rsidR="00B32E26" w:rsidRPr="00585836" w:rsidRDefault="00B32E26" w:rsidP="009C362D">
      <w:pPr>
        <w:numPr>
          <w:ilvl w:val="0"/>
          <w:numId w:val="2"/>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Attestation de conformité du matériel (gaz, électricité, réfrigération).</w:t>
      </w:r>
    </w:p>
    <w:p w14:paraId="3EFF7308" w14:textId="2D298EA8" w:rsidR="00B32E26" w:rsidRPr="00585836" w:rsidRDefault="00B32E26" w:rsidP="009C362D">
      <w:pPr>
        <w:numPr>
          <w:ilvl w:val="0"/>
          <w:numId w:val="2"/>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Justificatif de statut autorisant la vente d’alcool si applicable (</w:t>
      </w:r>
      <w:r w:rsidR="00001A51" w:rsidRPr="00585836">
        <w:rPr>
          <w:rFonts w:ascii="Calibri" w:eastAsia="Times New Roman" w:hAnsi="Calibri" w:cs="Calibri"/>
          <w:kern w:val="0"/>
          <w:lang w:eastAsia="fr-FR"/>
          <w14:ligatures w14:val="none"/>
        </w:rPr>
        <w:t xml:space="preserve">petite </w:t>
      </w:r>
      <w:r w:rsidRPr="00585836">
        <w:rPr>
          <w:rFonts w:ascii="Calibri" w:eastAsia="Times New Roman" w:hAnsi="Calibri" w:cs="Calibri"/>
          <w:kern w:val="0"/>
          <w:lang w:eastAsia="fr-FR"/>
          <w14:ligatures w14:val="none"/>
        </w:rPr>
        <w:t>licence</w:t>
      </w:r>
      <w:r w:rsidR="001C5CF6" w:rsidRPr="00585836">
        <w:rPr>
          <w:rFonts w:ascii="Calibri" w:eastAsia="Times New Roman" w:hAnsi="Calibri" w:cs="Calibri"/>
          <w:kern w:val="0"/>
          <w:lang w:eastAsia="fr-FR"/>
          <w14:ligatures w14:val="none"/>
        </w:rPr>
        <w:t xml:space="preserve"> à emporter</w:t>
      </w:r>
      <w:r w:rsidRPr="00585836">
        <w:rPr>
          <w:rFonts w:ascii="Calibri" w:eastAsia="Times New Roman" w:hAnsi="Calibri" w:cs="Calibri"/>
          <w:kern w:val="0"/>
          <w:lang w:eastAsia="fr-FR"/>
          <w14:ligatures w14:val="none"/>
        </w:rPr>
        <w:t xml:space="preserve">, </w:t>
      </w:r>
      <w:r w:rsidR="00001A51" w:rsidRPr="00585836">
        <w:rPr>
          <w:rFonts w:ascii="Calibri" w:eastAsia="Times New Roman" w:hAnsi="Calibri" w:cs="Calibri"/>
          <w:kern w:val="0"/>
          <w:lang w:eastAsia="fr-FR"/>
          <w14:ligatures w14:val="none"/>
        </w:rPr>
        <w:t>licence petite restauration</w:t>
      </w:r>
      <w:r w:rsidR="003C339B">
        <w:rPr>
          <w:rFonts w:ascii="Calibri" w:eastAsia="Times New Roman" w:hAnsi="Calibri" w:cs="Calibri"/>
          <w:kern w:val="0"/>
          <w:lang w:eastAsia="fr-FR"/>
          <w14:ligatures w14:val="none"/>
        </w:rPr>
        <w:t>)</w:t>
      </w:r>
      <w:r w:rsidR="004C038F">
        <w:rPr>
          <w:rFonts w:ascii="Calibri" w:eastAsia="Times New Roman" w:hAnsi="Calibri" w:cs="Calibri"/>
          <w:kern w:val="0"/>
          <w:lang w:eastAsia="fr-FR"/>
          <w14:ligatures w14:val="none"/>
        </w:rPr>
        <w:t> : R</w:t>
      </w:r>
      <w:r w:rsidR="00001A51" w:rsidRPr="00585836">
        <w:rPr>
          <w:rFonts w:ascii="Calibri" w:eastAsia="Times New Roman" w:hAnsi="Calibri" w:cs="Calibri"/>
          <w:kern w:val="0"/>
          <w:lang w:eastAsia="fr-FR"/>
          <w14:ligatures w14:val="none"/>
        </w:rPr>
        <w:t xml:space="preserve">écépissé de </w:t>
      </w:r>
      <w:r w:rsidRPr="00585836">
        <w:rPr>
          <w:rFonts w:ascii="Calibri" w:eastAsia="Times New Roman" w:hAnsi="Calibri" w:cs="Calibri"/>
          <w:kern w:val="0"/>
          <w:lang w:eastAsia="fr-FR"/>
          <w14:ligatures w14:val="none"/>
        </w:rPr>
        <w:t>déclaration</w:t>
      </w:r>
      <w:r w:rsidR="00001A51" w:rsidRPr="00585836">
        <w:rPr>
          <w:rFonts w:ascii="Calibri" w:eastAsia="Times New Roman" w:hAnsi="Calibri" w:cs="Calibri"/>
          <w:kern w:val="0"/>
          <w:lang w:eastAsia="fr-FR"/>
          <w14:ligatures w14:val="none"/>
        </w:rPr>
        <w:t xml:space="preserve"> délivré par la mairie du siège social du déclarant</w:t>
      </w:r>
      <w:r w:rsidR="002B77E1">
        <w:rPr>
          <w:rFonts w:ascii="Calibri" w:eastAsia="Times New Roman" w:hAnsi="Calibri" w:cs="Calibri"/>
          <w:kern w:val="0"/>
          <w:lang w:eastAsia="fr-FR"/>
          <w14:ligatures w14:val="none"/>
        </w:rPr>
        <w:t xml:space="preserve"> + </w:t>
      </w:r>
      <w:r w:rsidR="004C038F">
        <w:rPr>
          <w:rFonts w:ascii="Calibri" w:eastAsia="Times New Roman" w:hAnsi="Calibri" w:cs="Calibri"/>
          <w:kern w:val="0"/>
          <w:lang w:eastAsia="fr-FR"/>
          <w14:ligatures w14:val="none"/>
        </w:rPr>
        <w:t>A</w:t>
      </w:r>
      <w:r w:rsidR="00EF39C2" w:rsidRPr="00EF39C2">
        <w:rPr>
          <w:rFonts w:ascii="Calibri" w:eastAsia="Times New Roman" w:hAnsi="Calibri" w:cs="Calibri"/>
          <w:kern w:val="0"/>
          <w:lang w:eastAsia="fr-FR"/>
          <w14:ligatures w14:val="none"/>
        </w:rPr>
        <w:t xml:space="preserve">ttestation de formation </w:t>
      </w:r>
      <w:r w:rsidR="005C39C5" w:rsidRPr="00585836">
        <w:rPr>
          <w:rFonts w:ascii="Calibri" w:eastAsia="Times New Roman" w:hAnsi="Calibri" w:cs="Calibri"/>
          <w:kern w:val="0"/>
          <w:lang w:eastAsia="fr-FR"/>
          <w14:ligatures w14:val="none"/>
        </w:rPr>
        <w:t xml:space="preserve">au </w:t>
      </w:r>
      <w:r w:rsidR="001C5CF6" w:rsidRPr="00585836">
        <w:rPr>
          <w:rFonts w:ascii="Calibri" w:eastAsia="Times New Roman" w:hAnsi="Calibri" w:cs="Calibri"/>
          <w:kern w:val="0"/>
          <w:lang w:eastAsia="fr-FR"/>
          <w14:ligatures w14:val="none"/>
        </w:rPr>
        <w:t xml:space="preserve">permis d’exploitation </w:t>
      </w:r>
      <w:r w:rsidR="005C39C5" w:rsidRPr="00585836">
        <w:rPr>
          <w:rFonts w:ascii="Calibri" w:eastAsia="Times New Roman" w:hAnsi="Calibri" w:cs="Calibri"/>
          <w:kern w:val="0"/>
          <w:lang w:eastAsia="fr-FR"/>
          <w14:ligatures w14:val="none"/>
        </w:rPr>
        <w:t xml:space="preserve">en cas de </w:t>
      </w:r>
      <w:r w:rsidR="001C5CF6" w:rsidRPr="00585836">
        <w:rPr>
          <w:rFonts w:ascii="Calibri" w:eastAsia="Times New Roman" w:hAnsi="Calibri" w:cs="Calibri"/>
          <w:kern w:val="0"/>
          <w:lang w:eastAsia="fr-FR"/>
          <w14:ligatures w14:val="none"/>
        </w:rPr>
        <w:t>consommation sur place</w:t>
      </w:r>
      <w:r w:rsidR="009A3DB5" w:rsidRPr="009A3DB5">
        <w:rPr>
          <w:rFonts w:ascii="Calibri" w:eastAsia="Times New Roman" w:hAnsi="Calibri" w:cs="Calibri"/>
          <w:kern w:val="0"/>
          <w:lang w:eastAsia="fr-FR"/>
          <w14:ligatures w14:val="none"/>
        </w:rPr>
        <w:t xml:space="preserve"> </w:t>
      </w:r>
      <w:r w:rsidR="009A3DB5" w:rsidRPr="00585836">
        <w:rPr>
          <w:rFonts w:ascii="Calibri" w:eastAsia="Times New Roman" w:hAnsi="Calibri" w:cs="Calibri"/>
          <w:kern w:val="0"/>
          <w:lang w:eastAsia="fr-FR"/>
          <w14:ligatures w14:val="none"/>
        </w:rPr>
        <w:t xml:space="preserve">ou </w:t>
      </w:r>
      <w:r w:rsidR="000947FA">
        <w:rPr>
          <w:rFonts w:ascii="Calibri" w:eastAsia="Times New Roman" w:hAnsi="Calibri" w:cs="Calibri"/>
          <w:kern w:val="0"/>
          <w:lang w:eastAsia="fr-FR"/>
          <w14:ligatures w14:val="none"/>
        </w:rPr>
        <w:t>au</w:t>
      </w:r>
      <w:r w:rsidR="009A3DB5" w:rsidRPr="00585836">
        <w:rPr>
          <w:rFonts w:ascii="Calibri" w:eastAsia="Times New Roman" w:hAnsi="Calibri" w:cs="Calibri"/>
          <w:kern w:val="0"/>
          <w:lang w:eastAsia="fr-FR"/>
          <w14:ligatures w14:val="none"/>
        </w:rPr>
        <w:t xml:space="preserve"> PVBAN en cas de vente d’alcool </w:t>
      </w:r>
      <w:r w:rsidR="009A3DB5">
        <w:rPr>
          <w:rFonts w:ascii="Calibri" w:eastAsia="Times New Roman" w:hAnsi="Calibri" w:cs="Calibri"/>
          <w:kern w:val="0"/>
          <w:lang w:eastAsia="fr-FR"/>
          <w14:ligatures w14:val="none"/>
        </w:rPr>
        <w:t xml:space="preserve">à emporter la nuit </w:t>
      </w:r>
      <w:r w:rsidR="009A3DB5" w:rsidRPr="00585836">
        <w:rPr>
          <w:rFonts w:ascii="Calibri" w:eastAsia="Times New Roman" w:hAnsi="Calibri" w:cs="Calibri"/>
          <w:kern w:val="0"/>
          <w:lang w:eastAsia="fr-FR"/>
          <w14:ligatures w14:val="none"/>
        </w:rPr>
        <w:t>entre 22</w:t>
      </w:r>
      <w:r w:rsidR="009A3DB5">
        <w:rPr>
          <w:rFonts w:ascii="Calibri" w:eastAsia="Times New Roman" w:hAnsi="Calibri" w:cs="Calibri"/>
          <w:kern w:val="0"/>
          <w:lang w:eastAsia="fr-FR"/>
          <w14:ligatures w14:val="none"/>
        </w:rPr>
        <w:t>h</w:t>
      </w:r>
      <w:r w:rsidR="009A3DB5" w:rsidRPr="00585836">
        <w:rPr>
          <w:rFonts w:ascii="Calibri" w:eastAsia="Times New Roman" w:hAnsi="Calibri" w:cs="Calibri"/>
          <w:kern w:val="0"/>
          <w:lang w:eastAsia="fr-FR"/>
          <w14:ligatures w14:val="none"/>
        </w:rPr>
        <w:t xml:space="preserve"> et 8</w:t>
      </w:r>
      <w:r w:rsidR="009A3DB5">
        <w:rPr>
          <w:rFonts w:ascii="Calibri" w:eastAsia="Times New Roman" w:hAnsi="Calibri" w:cs="Calibri"/>
          <w:kern w:val="0"/>
          <w:lang w:eastAsia="fr-FR"/>
          <w14:ligatures w14:val="none"/>
        </w:rPr>
        <w:t>h</w:t>
      </w:r>
      <w:r w:rsidR="00757292" w:rsidRPr="00585836">
        <w:rPr>
          <w:rFonts w:ascii="Calibri" w:eastAsia="Times New Roman" w:hAnsi="Calibri" w:cs="Calibri"/>
          <w:kern w:val="0"/>
          <w:lang w:eastAsia="fr-FR"/>
          <w14:ligatures w14:val="none"/>
        </w:rPr>
        <w:t>.</w:t>
      </w:r>
    </w:p>
    <w:p w14:paraId="4A88B613" w14:textId="5307174C" w:rsidR="00B32E26" w:rsidRPr="00585836" w:rsidRDefault="0092005C" w:rsidP="009C362D">
      <w:pPr>
        <w:numPr>
          <w:ilvl w:val="0"/>
          <w:numId w:val="2"/>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 xml:space="preserve">Plan de Maitrise Sanitaire et </w:t>
      </w:r>
      <w:r w:rsidR="00A76EB8" w:rsidRPr="00585836">
        <w:rPr>
          <w:rFonts w:ascii="Calibri" w:eastAsia="Times New Roman" w:hAnsi="Calibri" w:cs="Calibri"/>
          <w:kern w:val="0"/>
          <w:lang w:eastAsia="fr-FR"/>
          <w14:ligatures w14:val="none"/>
        </w:rPr>
        <w:t xml:space="preserve">attestation </w:t>
      </w:r>
      <w:r w:rsidR="00A76EB8">
        <w:rPr>
          <w:rFonts w:ascii="Calibri" w:eastAsia="Times New Roman" w:hAnsi="Calibri" w:cs="Calibri"/>
          <w:kern w:val="0"/>
          <w:lang w:eastAsia="fr-FR"/>
          <w14:ligatures w14:val="none"/>
        </w:rPr>
        <w:t xml:space="preserve">de </w:t>
      </w:r>
      <w:r w:rsidRPr="00585836">
        <w:rPr>
          <w:rFonts w:ascii="Calibri" w:eastAsia="Times New Roman" w:hAnsi="Calibri" w:cs="Calibri"/>
          <w:kern w:val="0"/>
          <w:lang w:eastAsia="fr-FR"/>
          <w14:ligatures w14:val="none"/>
        </w:rPr>
        <w:t>formation hygiène s</w:t>
      </w:r>
      <w:r w:rsidR="00DA6150" w:rsidRPr="00585836">
        <w:rPr>
          <w:rFonts w:ascii="Calibri" w:eastAsia="Times New Roman" w:hAnsi="Calibri" w:cs="Calibri"/>
          <w:kern w:val="0"/>
          <w:lang w:eastAsia="fr-FR"/>
          <w14:ligatures w14:val="none"/>
        </w:rPr>
        <w:t>i applicable</w:t>
      </w:r>
      <w:r w:rsidR="00757292" w:rsidRPr="00585836">
        <w:rPr>
          <w:rFonts w:ascii="Calibri" w:eastAsia="Times New Roman" w:hAnsi="Calibri" w:cs="Calibri"/>
          <w:kern w:val="0"/>
          <w:lang w:eastAsia="fr-FR"/>
          <w14:ligatures w14:val="none"/>
        </w:rPr>
        <w:t>.</w:t>
      </w:r>
    </w:p>
    <w:p w14:paraId="79BDC7BF" w14:textId="1019FEDC" w:rsidR="00B32E26" w:rsidRPr="00585836" w:rsidRDefault="009A0186" w:rsidP="009C362D">
      <w:pPr>
        <w:spacing w:after="0" w:line="240" w:lineRule="auto"/>
        <w:jc w:val="both"/>
        <w:outlineLvl w:val="2"/>
        <w:rPr>
          <w:rFonts w:ascii="Calibri" w:eastAsia="Times New Roman" w:hAnsi="Calibri" w:cs="Calibri"/>
          <w:b/>
          <w:bCs/>
          <w:kern w:val="0"/>
          <w:lang w:eastAsia="fr-FR"/>
          <w14:ligatures w14:val="none"/>
        </w:rPr>
      </w:pPr>
      <w:r>
        <w:rPr>
          <w:rFonts w:ascii="Calibri" w:eastAsia="Times New Roman" w:hAnsi="Calibri" w:cs="Calibri"/>
          <w:b/>
          <w:bCs/>
          <w:kern w:val="0"/>
          <w:lang w:eastAsia="fr-FR"/>
          <w14:ligatures w14:val="none"/>
        </w:rPr>
        <w:t>Ou en complément, p</w:t>
      </w:r>
      <w:r w:rsidR="00B32E26" w:rsidRPr="00585836">
        <w:rPr>
          <w:rFonts w:ascii="Calibri" w:eastAsia="Times New Roman" w:hAnsi="Calibri" w:cs="Calibri"/>
          <w:b/>
          <w:bCs/>
          <w:kern w:val="0"/>
          <w:lang w:eastAsia="fr-FR"/>
          <w14:ligatures w14:val="none"/>
        </w:rPr>
        <w:t>our les particuliers / associations :</w:t>
      </w:r>
    </w:p>
    <w:p w14:paraId="6B3016C7" w14:textId="59ACCF9C" w:rsidR="00B32E26" w:rsidRPr="00585836" w:rsidRDefault="00B32E26" w:rsidP="009C362D">
      <w:pPr>
        <w:numPr>
          <w:ilvl w:val="0"/>
          <w:numId w:val="3"/>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Attestation sur l’honneur pour la vente au déballage</w:t>
      </w:r>
      <w:r w:rsidR="00757292" w:rsidRPr="00585836">
        <w:rPr>
          <w:rFonts w:ascii="Calibri" w:eastAsia="Times New Roman" w:hAnsi="Calibri" w:cs="Calibri"/>
          <w:kern w:val="0"/>
          <w:lang w:eastAsia="fr-FR"/>
          <w14:ligatures w14:val="none"/>
        </w:rPr>
        <w:t>.</w:t>
      </w:r>
    </w:p>
    <w:p w14:paraId="594C71CF" w14:textId="77777777" w:rsidR="009C362D" w:rsidRPr="00683D5C" w:rsidRDefault="009C362D" w:rsidP="009C362D">
      <w:pPr>
        <w:numPr>
          <w:ilvl w:val="0"/>
          <w:numId w:val="3"/>
        </w:numPr>
        <w:tabs>
          <w:tab w:val="left" w:pos="360"/>
        </w:tabs>
        <w:spacing w:after="0" w:line="240" w:lineRule="auto"/>
        <w:jc w:val="both"/>
      </w:pPr>
      <w:r>
        <w:t>Attestation sur l'honneur de conformité du matériel électrique aux normes CE.</w:t>
      </w:r>
    </w:p>
    <w:p w14:paraId="43A44CD2" w14:textId="77777777" w:rsidR="00771B5F" w:rsidRPr="00585836" w:rsidRDefault="00771B5F" w:rsidP="009C362D">
      <w:pPr>
        <w:spacing w:after="0" w:line="240" w:lineRule="auto"/>
        <w:ind w:left="720"/>
        <w:jc w:val="both"/>
        <w:rPr>
          <w:rFonts w:ascii="Calibri" w:eastAsia="Times New Roman" w:hAnsi="Calibri" w:cs="Calibri"/>
          <w:kern w:val="0"/>
          <w:lang w:eastAsia="fr-FR"/>
          <w14:ligatures w14:val="none"/>
        </w:rPr>
      </w:pPr>
    </w:p>
    <w:p w14:paraId="2EE6CCE6" w14:textId="375AE065" w:rsidR="00B32E26" w:rsidRDefault="00B32E26" w:rsidP="009C362D">
      <w:pPr>
        <w:spacing w:after="0" w:line="240" w:lineRule="auto"/>
        <w:ind w:left="360"/>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1.2. Déclarations fiscales</w:t>
      </w:r>
      <w:r w:rsidR="00962CAC">
        <w:rPr>
          <w:rFonts w:ascii="Calibri" w:eastAsia="Times New Roman" w:hAnsi="Calibri" w:cs="Calibri"/>
          <w:kern w:val="0"/>
          <w:sz w:val="36"/>
          <w:szCs w:val="36"/>
          <w:lang w:eastAsia="fr-FR"/>
          <w14:ligatures w14:val="none"/>
        </w:rPr>
        <w:t xml:space="preserve"> et sociales</w:t>
      </w:r>
    </w:p>
    <w:p w14:paraId="674F7017" w14:textId="77777777" w:rsidR="00B32E26" w:rsidRPr="005B4089" w:rsidRDefault="00B32E26" w:rsidP="009C362D">
      <w:pPr>
        <w:spacing w:after="0" w:line="240" w:lineRule="auto"/>
        <w:jc w:val="both"/>
        <w:rPr>
          <w:rFonts w:ascii="Calibri" w:eastAsia="Times New Roman" w:hAnsi="Calibri" w:cs="Calibri"/>
          <w:b/>
          <w:bCs/>
          <w:kern w:val="0"/>
          <w:lang w:eastAsia="fr-FR"/>
          <w14:ligatures w14:val="none"/>
        </w:rPr>
      </w:pPr>
      <w:r w:rsidRPr="005B4089">
        <w:rPr>
          <w:rFonts w:ascii="Calibri" w:eastAsia="Times New Roman" w:hAnsi="Calibri" w:cs="Calibri"/>
          <w:b/>
          <w:bCs/>
          <w:kern w:val="0"/>
          <w:lang w:eastAsia="fr-FR"/>
          <w14:ligatures w14:val="none"/>
        </w:rPr>
        <w:t>Chaque exposant s’engage à fournir :</w:t>
      </w:r>
    </w:p>
    <w:p w14:paraId="208D7D6A" w14:textId="1592F3E5" w:rsidR="00B32E26" w:rsidRDefault="00B32E26" w:rsidP="009C362D">
      <w:pPr>
        <w:numPr>
          <w:ilvl w:val="0"/>
          <w:numId w:val="4"/>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Une attestation sur l’honneur de conformité fiscale (déclaration de chiffre d’affaires / paiement des impôts / situation URSSAF régulière</w:t>
      </w:r>
      <w:r w:rsidR="00DD5AD7" w:rsidRPr="00585836">
        <w:rPr>
          <w:rFonts w:ascii="Calibri" w:eastAsia="Times New Roman" w:hAnsi="Calibri" w:cs="Calibri"/>
          <w:kern w:val="0"/>
          <w:lang w:eastAsia="fr-FR"/>
          <w14:ligatures w14:val="none"/>
        </w:rPr>
        <w:t> : DPAE pour les salariés notamment et conformité au Code du travail</w:t>
      </w:r>
      <w:r w:rsidRPr="00585836">
        <w:rPr>
          <w:rFonts w:ascii="Calibri" w:eastAsia="Times New Roman" w:hAnsi="Calibri" w:cs="Calibri"/>
          <w:kern w:val="0"/>
          <w:lang w:eastAsia="fr-FR"/>
          <w14:ligatures w14:val="none"/>
        </w:rPr>
        <w:t>).</w:t>
      </w:r>
    </w:p>
    <w:p w14:paraId="7C2C6308" w14:textId="77777777" w:rsidR="00B32E26" w:rsidRPr="00B50674" w:rsidRDefault="00B32E26" w:rsidP="009C362D">
      <w:pPr>
        <w:spacing w:after="0" w:line="240" w:lineRule="auto"/>
        <w:jc w:val="both"/>
        <w:outlineLvl w:val="0"/>
        <w:rPr>
          <w:rFonts w:ascii="Calibri" w:eastAsia="Times New Roman" w:hAnsi="Calibri" w:cs="Calibri"/>
          <w:kern w:val="0"/>
          <w:sz w:val="24"/>
          <w:szCs w:val="24"/>
          <w:lang w:eastAsia="fr-FR"/>
          <w14:ligatures w14:val="none"/>
        </w:rPr>
      </w:pPr>
    </w:p>
    <w:p w14:paraId="452B8DF3" w14:textId="02EBBAC9" w:rsidR="00B32E26" w:rsidRPr="00585836" w:rsidRDefault="00B32E26" w:rsidP="009C362D">
      <w:pPr>
        <w:pStyle w:val="Paragraphedeliste"/>
        <w:numPr>
          <w:ilvl w:val="0"/>
          <w:numId w:val="16"/>
        </w:numPr>
        <w:spacing w:after="0" w:line="240" w:lineRule="auto"/>
        <w:jc w:val="both"/>
        <w:outlineLvl w:val="0"/>
        <w:rPr>
          <w:rFonts w:ascii="Calibri" w:eastAsia="Times New Roman" w:hAnsi="Calibri" w:cs="Calibri"/>
          <w:b/>
          <w:bCs/>
          <w:kern w:val="36"/>
          <w:sz w:val="36"/>
          <w:szCs w:val="36"/>
          <w:u w:val="single"/>
          <w:lang w:eastAsia="fr-FR"/>
          <w14:ligatures w14:val="none"/>
        </w:rPr>
      </w:pPr>
      <w:r w:rsidRPr="00585836">
        <w:rPr>
          <w:rFonts w:ascii="Calibri" w:eastAsia="Times New Roman" w:hAnsi="Calibri" w:cs="Calibri"/>
          <w:b/>
          <w:bCs/>
          <w:kern w:val="36"/>
          <w:sz w:val="36"/>
          <w:szCs w:val="36"/>
          <w:u w:val="single"/>
          <w:lang w:eastAsia="fr-FR"/>
          <w14:ligatures w14:val="none"/>
        </w:rPr>
        <w:t>Obligations réglementaires liées à l’activité</w:t>
      </w:r>
    </w:p>
    <w:p w14:paraId="2660361A" w14:textId="77777777" w:rsidR="00585836" w:rsidRPr="00585836" w:rsidRDefault="00585836" w:rsidP="009C362D">
      <w:pPr>
        <w:pStyle w:val="Paragraphedeliste"/>
        <w:spacing w:after="0" w:line="240" w:lineRule="auto"/>
        <w:ind w:left="1080"/>
        <w:jc w:val="both"/>
        <w:rPr>
          <w:rFonts w:ascii="Calibri" w:eastAsia="Times New Roman" w:hAnsi="Calibri" w:cs="Calibri"/>
          <w:kern w:val="0"/>
          <w:sz w:val="24"/>
          <w:szCs w:val="24"/>
          <w:lang w:eastAsia="fr-FR"/>
          <w14:ligatures w14:val="none"/>
        </w:rPr>
      </w:pPr>
    </w:p>
    <w:p w14:paraId="32F16A4F" w14:textId="4E00EFFF" w:rsidR="00B32E26" w:rsidRPr="00585836" w:rsidRDefault="00B32E26" w:rsidP="009C362D">
      <w:pPr>
        <w:spacing w:after="0" w:line="240" w:lineRule="auto"/>
        <w:ind w:left="1134" w:hanging="774"/>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 xml:space="preserve">2.1. Hygiène alimentaire </w:t>
      </w:r>
    </w:p>
    <w:p w14:paraId="4A8B7A71" w14:textId="45EE51B1" w:rsidR="00B32E26" w:rsidRPr="00A76EB8" w:rsidRDefault="00B32E26"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Respect du règlement CE 852/2004 (HACCP), stockage froid ≤ 4°C, chaud ≥ 63°C</w:t>
      </w:r>
      <w:r w:rsidR="00757292" w:rsidRPr="00A76EB8">
        <w:rPr>
          <w:rFonts w:ascii="Calibri" w:eastAsia="Times New Roman" w:hAnsi="Calibri" w:cs="Calibri"/>
          <w:kern w:val="0"/>
          <w:lang w:eastAsia="fr-FR"/>
          <w14:ligatures w14:val="none"/>
        </w:rPr>
        <w:t>.</w:t>
      </w:r>
    </w:p>
    <w:p w14:paraId="6845B732" w14:textId="21E2CB42" w:rsidR="004D4F5F" w:rsidRPr="00A76EB8" w:rsidRDefault="004D4F5F"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 xml:space="preserve">Plan de Maîtrise Sanitaire (PMS) : Tout professionnel manipulant des denrées alimentaires doit disposer d'un </w:t>
      </w:r>
      <w:r w:rsidR="005B4089">
        <w:rPr>
          <w:rFonts w:ascii="Calibri" w:eastAsia="Times New Roman" w:hAnsi="Calibri" w:cs="Calibri"/>
          <w:kern w:val="0"/>
          <w:lang w:eastAsia="fr-FR"/>
          <w14:ligatures w14:val="none"/>
        </w:rPr>
        <w:t>PMS</w:t>
      </w:r>
      <w:r w:rsidRPr="00A76EB8">
        <w:rPr>
          <w:rFonts w:ascii="Calibri" w:eastAsia="Times New Roman" w:hAnsi="Calibri" w:cs="Calibri"/>
          <w:kern w:val="0"/>
          <w:lang w:eastAsia="fr-FR"/>
          <w14:ligatures w14:val="none"/>
        </w:rPr>
        <w:t xml:space="preserve"> adapté à son activité, conformément au règlement (CE) n°852/2004.</w:t>
      </w:r>
    </w:p>
    <w:p w14:paraId="5591DDF1" w14:textId="77777777" w:rsidR="004D4F5F" w:rsidRPr="00A76EB8" w:rsidRDefault="004D4F5F" w:rsidP="009C362D">
      <w:pPr>
        <w:spacing w:after="0" w:line="240" w:lineRule="auto"/>
        <w:ind w:left="360" w:firstLine="348"/>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lastRenderedPageBreak/>
        <w:t>Ce PMS peut être constitué :</w:t>
      </w:r>
    </w:p>
    <w:p w14:paraId="57FC4C27" w14:textId="00726DD2" w:rsidR="004D4F5F" w:rsidRPr="00A76EB8" w:rsidRDefault="004D4F5F" w:rsidP="009C362D">
      <w:pPr>
        <w:numPr>
          <w:ilvl w:val="1"/>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Soit par l'application</w:t>
      </w:r>
      <w:r w:rsidR="005E64C0">
        <w:rPr>
          <w:rFonts w:ascii="Calibri" w:eastAsia="Times New Roman" w:hAnsi="Calibri" w:cs="Calibri"/>
          <w:kern w:val="0"/>
          <w:lang w:eastAsia="fr-FR"/>
          <w14:ligatures w14:val="none"/>
        </w:rPr>
        <w:t xml:space="preserve"> </w:t>
      </w:r>
      <w:r w:rsidRPr="00A76EB8">
        <w:rPr>
          <w:rFonts w:ascii="Calibri" w:eastAsia="Times New Roman" w:hAnsi="Calibri" w:cs="Calibri"/>
          <w:kern w:val="0"/>
          <w:lang w:eastAsia="fr-FR"/>
          <w14:ligatures w14:val="none"/>
        </w:rPr>
        <w:t>d'un Guide de Bonnes Pratiques d'Hygiène (GBPH) sectoriel validé</w:t>
      </w:r>
      <w:r w:rsidR="005E64C0">
        <w:rPr>
          <w:rFonts w:ascii="Calibri" w:eastAsia="Times New Roman" w:hAnsi="Calibri" w:cs="Calibri"/>
          <w:kern w:val="0"/>
          <w:lang w:eastAsia="fr-FR"/>
          <w14:ligatures w14:val="none"/>
        </w:rPr>
        <w:t>,</w:t>
      </w:r>
    </w:p>
    <w:p w14:paraId="050259B3" w14:textId="40EBBCE6" w:rsidR="004D4F5F" w:rsidRPr="00A76EB8" w:rsidRDefault="004D4F5F" w:rsidP="009C362D">
      <w:pPr>
        <w:numPr>
          <w:ilvl w:val="1"/>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Soit par une démarche HACCP complète documentée</w:t>
      </w:r>
      <w:r w:rsidR="005E64C0">
        <w:rPr>
          <w:rFonts w:ascii="Calibri" w:eastAsia="Times New Roman" w:hAnsi="Calibri" w:cs="Calibri"/>
          <w:kern w:val="0"/>
          <w:lang w:eastAsia="fr-FR"/>
          <w14:ligatures w14:val="none"/>
        </w:rPr>
        <w:t>,</w:t>
      </w:r>
    </w:p>
    <w:p w14:paraId="68A1CD63" w14:textId="40B374EF" w:rsidR="004D4F5F" w:rsidRPr="00A76EB8" w:rsidRDefault="004D4F5F"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Tous les professionnels doivent justifier d'une formation en hygiène alimentaire adaptée à leur activité</w:t>
      </w:r>
      <w:r w:rsidR="00CC3FCF">
        <w:rPr>
          <w:rFonts w:ascii="Calibri" w:eastAsia="Times New Roman" w:hAnsi="Calibri" w:cs="Calibri"/>
          <w:kern w:val="0"/>
          <w:lang w:eastAsia="fr-FR"/>
          <w14:ligatures w14:val="none"/>
        </w:rPr>
        <w:t xml:space="preserve"> </w:t>
      </w:r>
      <w:r w:rsidR="00A71856">
        <w:rPr>
          <w:rFonts w:ascii="Calibri" w:eastAsia="Times New Roman" w:hAnsi="Calibri" w:cs="Calibri"/>
          <w:kern w:val="0"/>
          <w:lang w:eastAsia="fr-FR"/>
          <w14:ligatures w14:val="none"/>
        </w:rPr>
        <w:t xml:space="preserve">conformément à l’article </w:t>
      </w:r>
      <w:r w:rsidR="00CC3FCF" w:rsidRPr="00CC3FCF">
        <w:rPr>
          <w:rFonts w:ascii="Calibri" w:eastAsia="Times New Roman" w:hAnsi="Calibri" w:cs="Calibri"/>
          <w:kern w:val="0"/>
          <w:lang w:eastAsia="fr-FR"/>
          <w14:ligatures w14:val="none"/>
        </w:rPr>
        <w:t>L. L233-4 du code rural et de la pêche maritime</w:t>
      </w:r>
      <w:r w:rsidR="00A71856">
        <w:rPr>
          <w:rFonts w:ascii="Calibri" w:eastAsia="Times New Roman" w:hAnsi="Calibri" w:cs="Calibri"/>
          <w:kern w:val="0"/>
          <w:lang w:eastAsia="fr-FR"/>
          <w14:ligatures w14:val="none"/>
        </w:rPr>
        <w:t>.</w:t>
      </w:r>
    </w:p>
    <w:p w14:paraId="2049D844" w14:textId="3F22C9A7" w:rsidR="00C451C7" w:rsidRPr="00A76EB8" w:rsidRDefault="000008F4"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Si applicable</w:t>
      </w:r>
      <w:r w:rsidR="00015DA4" w:rsidRPr="00A76EB8">
        <w:rPr>
          <w:rFonts w:ascii="Calibri" w:eastAsia="Times New Roman" w:hAnsi="Calibri" w:cs="Calibri"/>
          <w:kern w:val="0"/>
          <w:lang w:eastAsia="fr-FR"/>
          <w14:ligatures w14:val="none"/>
        </w:rPr>
        <w:t> : r</w:t>
      </w:r>
      <w:r w:rsidR="00C451C7" w:rsidRPr="00A76EB8">
        <w:rPr>
          <w:rFonts w:ascii="Calibri" w:eastAsia="Times New Roman" w:hAnsi="Calibri" w:cs="Calibri"/>
          <w:kern w:val="0"/>
          <w:lang w:eastAsia="fr-FR"/>
          <w14:ligatures w14:val="none"/>
        </w:rPr>
        <w:t>elevé</w:t>
      </w:r>
      <w:r w:rsidR="00EB288A" w:rsidRPr="00A76EB8">
        <w:rPr>
          <w:rFonts w:ascii="Calibri" w:eastAsia="Times New Roman" w:hAnsi="Calibri" w:cs="Calibri"/>
          <w:kern w:val="0"/>
          <w:lang w:eastAsia="fr-FR"/>
          <w14:ligatures w14:val="none"/>
        </w:rPr>
        <w:t>s</w:t>
      </w:r>
      <w:r w:rsidR="00C451C7" w:rsidRPr="00A76EB8">
        <w:rPr>
          <w:rFonts w:ascii="Calibri" w:eastAsia="Times New Roman" w:hAnsi="Calibri" w:cs="Calibri"/>
          <w:kern w:val="0"/>
          <w:lang w:eastAsia="fr-FR"/>
          <w14:ligatures w14:val="none"/>
        </w:rPr>
        <w:t xml:space="preserve"> de température</w:t>
      </w:r>
      <w:r w:rsidR="00D01014" w:rsidRPr="00A76EB8">
        <w:rPr>
          <w:rFonts w:ascii="Calibri" w:eastAsia="Times New Roman" w:hAnsi="Calibri" w:cs="Calibri"/>
          <w:kern w:val="0"/>
          <w:lang w:eastAsia="fr-FR"/>
          <w14:ligatures w14:val="none"/>
        </w:rPr>
        <w:t xml:space="preserve"> documentés</w:t>
      </w:r>
      <w:r w:rsidR="00EB288A" w:rsidRPr="00A76EB8">
        <w:rPr>
          <w:rFonts w:ascii="Calibri" w:eastAsia="Times New Roman" w:hAnsi="Calibri" w:cs="Calibri"/>
          <w:kern w:val="0"/>
          <w:lang w:eastAsia="fr-FR"/>
          <w14:ligatures w14:val="none"/>
        </w:rPr>
        <w:t>.</w:t>
      </w:r>
    </w:p>
    <w:p w14:paraId="63E51C63" w14:textId="5C622ABB" w:rsidR="00B32E26" w:rsidRPr="00A76EB8" w:rsidRDefault="00B32E26"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 xml:space="preserve">Matériel propre, aux normes, </w:t>
      </w:r>
      <w:r w:rsidR="00275FAA" w:rsidRPr="00A76EB8">
        <w:rPr>
          <w:rFonts w:ascii="Calibri" w:eastAsia="Times New Roman" w:hAnsi="Calibri" w:cs="Calibri"/>
          <w:kern w:val="0"/>
          <w:lang w:eastAsia="fr-FR"/>
          <w14:ligatures w14:val="none"/>
        </w:rPr>
        <w:t xml:space="preserve">régulièrement </w:t>
      </w:r>
      <w:r w:rsidRPr="00A76EB8">
        <w:rPr>
          <w:rFonts w:ascii="Calibri" w:eastAsia="Times New Roman" w:hAnsi="Calibri" w:cs="Calibri"/>
          <w:kern w:val="0"/>
          <w:lang w:eastAsia="fr-FR"/>
          <w14:ligatures w14:val="none"/>
        </w:rPr>
        <w:t>désinfecté.</w:t>
      </w:r>
    </w:p>
    <w:p w14:paraId="59649AC1" w14:textId="50B9E02A" w:rsidR="00F12095" w:rsidRPr="00A76EB8" w:rsidRDefault="00C451C7"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Présence d’un point d’eau</w:t>
      </w:r>
      <w:r w:rsidR="00275FAA" w:rsidRPr="00A76EB8">
        <w:rPr>
          <w:rFonts w:ascii="Calibri" w:eastAsia="Times New Roman" w:hAnsi="Calibri" w:cs="Calibri"/>
          <w:kern w:val="0"/>
          <w:lang w:eastAsia="fr-FR"/>
          <w14:ligatures w14:val="none"/>
        </w:rPr>
        <w:t xml:space="preserve"> potable</w:t>
      </w:r>
      <w:r w:rsidRPr="00A76EB8">
        <w:rPr>
          <w:rFonts w:ascii="Calibri" w:eastAsia="Times New Roman" w:hAnsi="Calibri" w:cs="Calibri"/>
          <w:kern w:val="0"/>
          <w:lang w:eastAsia="fr-FR"/>
          <w14:ligatures w14:val="none"/>
        </w:rPr>
        <w:t xml:space="preserve"> ou p</w:t>
      </w:r>
      <w:r w:rsidR="00B32E26" w:rsidRPr="00A76EB8">
        <w:rPr>
          <w:rFonts w:ascii="Calibri" w:eastAsia="Times New Roman" w:hAnsi="Calibri" w:cs="Calibri"/>
          <w:kern w:val="0"/>
          <w:lang w:eastAsia="fr-FR"/>
          <w14:ligatures w14:val="none"/>
        </w:rPr>
        <w:t>résence de gel hydroalcoolique si manipulation de denrées</w:t>
      </w:r>
      <w:r w:rsidRPr="00A76EB8">
        <w:rPr>
          <w:rFonts w:ascii="Calibri" w:eastAsia="Times New Roman" w:hAnsi="Calibri" w:cs="Calibri"/>
          <w:kern w:val="0"/>
          <w:lang w:eastAsia="fr-FR"/>
          <w14:ligatures w14:val="none"/>
        </w:rPr>
        <w:t xml:space="preserve"> (lavage des mains)</w:t>
      </w:r>
      <w:r w:rsidR="00EB288A" w:rsidRPr="00A76EB8">
        <w:rPr>
          <w:rFonts w:ascii="Calibri" w:eastAsia="Times New Roman" w:hAnsi="Calibri" w:cs="Calibri"/>
          <w:kern w:val="0"/>
          <w:lang w:eastAsia="fr-FR"/>
          <w14:ligatures w14:val="none"/>
        </w:rPr>
        <w:t>.</w:t>
      </w:r>
    </w:p>
    <w:p w14:paraId="38EB55E8" w14:textId="77777777" w:rsidR="00F12095" w:rsidRPr="00A76EB8" w:rsidRDefault="00B32E26"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Affichage obligatoire des allergènes.</w:t>
      </w:r>
    </w:p>
    <w:p w14:paraId="3004A8E6" w14:textId="31C90DB5" w:rsidR="00C451C7" w:rsidRPr="00A76EB8" w:rsidRDefault="00C451C7"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Tenue professionnelle propre obligatoire (tablier, cheveux attachés, couvre-chef recommandé).</w:t>
      </w:r>
    </w:p>
    <w:p w14:paraId="46DC37F0" w14:textId="3A251C22" w:rsidR="00F12095" w:rsidRPr="00A76EB8" w:rsidRDefault="00F12095"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Tenue d’un registre de traçabilité (entrées/sorties de produits)</w:t>
      </w:r>
      <w:r w:rsidR="00EB288A" w:rsidRPr="00A76EB8">
        <w:rPr>
          <w:rFonts w:ascii="Calibri" w:eastAsia="Times New Roman" w:hAnsi="Calibri" w:cs="Calibri"/>
          <w:kern w:val="0"/>
          <w:lang w:eastAsia="fr-FR"/>
          <w14:ligatures w14:val="none"/>
        </w:rPr>
        <w:t>.</w:t>
      </w:r>
    </w:p>
    <w:p w14:paraId="4E50E4A1" w14:textId="1354F0C0" w:rsidR="00F12095" w:rsidRPr="00A76EB8" w:rsidRDefault="00F12095"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Formation des personnels</w:t>
      </w:r>
      <w:r w:rsidR="00F433BB" w:rsidRPr="00A76EB8">
        <w:rPr>
          <w:rFonts w:ascii="Calibri" w:eastAsia="Times New Roman" w:hAnsi="Calibri" w:cs="Calibri"/>
          <w:kern w:val="0"/>
          <w:lang w:eastAsia="fr-FR"/>
          <w14:ligatures w14:val="none"/>
        </w:rPr>
        <w:t xml:space="preserve"> </w:t>
      </w:r>
      <w:r w:rsidR="00F433BB" w:rsidRPr="00A76EB8">
        <w:rPr>
          <w:rFonts w:ascii="Calibri" w:hAnsi="Calibri" w:cs="Calibri"/>
        </w:rPr>
        <w:t>aux bonnes pratiques d'hygiène</w:t>
      </w:r>
      <w:r w:rsidR="00EB288A" w:rsidRPr="00A76EB8">
        <w:rPr>
          <w:rFonts w:ascii="Calibri" w:eastAsia="Times New Roman" w:hAnsi="Calibri" w:cs="Calibri"/>
          <w:kern w:val="0"/>
          <w:lang w:eastAsia="fr-FR"/>
          <w14:ligatures w14:val="none"/>
        </w:rPr>
        <w:t>.</w:t>
      </w:r>
    </w:p>
    <w:p w14:paraId="68B8FC25" w14:textId="2450F9DB" w:rsidR="0084599A" w:rsidRPr="00A76EB8" w:rsidRDefault="0084599A" w:rsidP="009C362D">
      <w:pPr>
        <w:numPr>
          <w:ilvl w:val="0"/>
          <w:numId w:val="5"/>
        </w:numPr>
        <w:spacing w:after="0" w:line="240" w:lineRule="auto"/>
        <w:jc w:val="both"/>
        <w:rPr>
          <w:rFonts w:ascii="Calibri" w:eastAsia="Times New Roman" w:hAnsi="Calibri" w:cs="Calibri"/>
          <w:kern w:val="0"/>
          <w:lang w:eastAsia="fr-FR"/>
          <w14:ligatures w14:val="none"/>
        </w:rPr>
      </w:pPr>
      <w:r w:rsidRPr="00A76EB8">
        <w:rPr>
          <w:rFonts w:ascii="Calibri" w:hAnsi="Calibri" w:cs="Calibri"/>
        </w:rPr>
        <w:t>Protocole de nettoyage et désinfection documenté</w:t>
      </w:r>
      <w:r w:rsidR="00970A7D" w:rsidRPr="00A76EB8">
        <w:rPr>
          <w:rFonts w:ascii="Calibri" w:hAnsi="Calibri" w:cs="Calibri"/>
        </w:rPr>
        <w:t xml:space="preserve"> et procédure retrait/rappel.</w:t>
      </w:r>
    </w:p>
    <w:p w14:paraId="35DED4AD" w14:textId="431277B6" w:rsidR="00F12095" w:rsidRPr="00585836" w:rsidRDefault="00F12095" w:rsidP="009C362D">
      <w:pPr>
        <w:numPr>
          <w:ilvl w:val="0"/>
          <w:numId w:val="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Attestation de conformité exigée pour les équipements (réfrigération, gaz, électricité)</w:t>
      </w:r>
      <w:r w:rsidR="00EB288A" w:rsidRPr="00585836">
        <w:rPr>
          <w:rFonts w:ascii="Calibri" w:eastAsia="Times New Roman" w:hAnsi="Calibri" w:cs="Calibri"/>
          <w:kern w:val="0"/>
          <w:lang w:eastAsia="fr-FR"/>
          <w14:ligatures w14:val="none"/>
        </w:rPr>
        <w:t>.</w:t>
      </w:r>
    </w:p>
    <w:p w14:paraId="67127A32" w14:textId="77777777" w:rsidR="00B32E26" w:rsidRPr="00B50674" w:rsidRDefault="00B32E26" w:rsidP="009C362D">
      <w:pPr>
        <w:spacing w:after="0" w:line="240" w:lineRule="auto"/>
        <w:jc w:val="both"/>
        <w:outlineLvl w:val="1"/>
        <w:rPr>
          <w:rFonts w:ascii="Calibri" w:eastAsia="Times New Roman" w:hAnsi="Calibri" w:cs="Calibri"/>
          <w:kern w:val="0"/>
          <w:sz w:val="24"/>
          <w:szCs w:val="24"/>
          <w:lang w:eastAsia="fr-FR"/>
          <w14:ligatures w14:val="none"/>
        </w:rPr>
      </w:pPr>
    </w:p>
    <w:p w14:paraId="0F41D239" w14:textId="2B2C8C63" w:rsidR="00B32E26" w:rsidRPr="00585836" w:rsidRDefault="00B32E26" w:rsidP="009C362D">
      <w:pPr>
        <w:spacing w:after="0" w:line="240" w:lineRule="auto"/>
        <w:ind w:left="1134" w:hanging="774"/>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2.2. Vente d’alcool</w:t>
      </w:r>
    </w:p>
    <w:p w14:paraId="3E5BC455" w14:textId="6FA4968E" w:rsidR="00E57309" w:rsidRPr="0029703E" w:rsidRDefault="00B956C2" w:rsidP="009C362D">
      <w:pPr>
        <w:spacing w:after="0" w:line="240" w:lineRule="auto"/>
        <w:jc w:val="both"/>
        <w:rPr>
          <w:rFonts w:ascii="Calibri" w:hAnsi="Calibri" w:cs="Calibri"/>
          <w:b/>
          <w:bCs/>
        </w:rPr>
      </w:pPr>
      <w:r w:rsidRPr="0029703E">
        <w:rPr>
          <w:rFonts w:ascii="Calibri" w:hAnsi="Calibri" w:cs="Calibri"/>
          <w:b/>
          <w:bCs/>
        </w:rPr>
        <w:t>L</w:t>
      </w:r>
      <w:r w:rsidR="00E57309" w:rsidRPr="0029703E">
        <w:rPr>
          <w:rFonts w:ascii="Calibri" w:hAnsi="Calibri" w:cs="Calibri"/>
          <w:b/>
          <w:bCs/>
        </w:rPr>
        <w:t>a vente de boissons des</w:t>
      </w:r>
      <w:r w:rsidR="0092005C" w:rsidRPr="0029703E">
        <w:rPr>
          <w:rFonts w:ascii="Calibri" w:hAnsi="Calibri" w:cs="Calibri"/>
          <w:b/>
          <w:bCs/>
        </w:rPr>
        <w:t xml:space="preserve"> </w:t>
      </w:r>
      <w:r w:rsidR="00E57309" w:rsidRPr="0029703E">
        <w:rPr>
          <w:rFonts w:ascii="Calibri" w:hAnsi="Calibri" w:cs="Calibri"/>
          <w:b/>
          <w:bCs/>
        </w:rPr>
        <w:t>4</w:t>
      </w:r>
      <w:r w:rsidR="00E57309" w:rsidRPr="0029703E">
        <w:rPr>
          <w:rFonts w:ascii="Calibri" w:hAnsi="Calibri" w:cs="Calibri"/>
          <w:b/>
          <w:bCs/>
          <w:vertAlign w:val="superscript"/>
        </w:rPr>
        <w:t>ème</w:t>
      </w:r>
      <w:r w:rsidR="00E57309" w:rsidRPr="0029703E">
        <w:rPr>
          <w:rFonts w:ascii="Calibri" w:hAnsi="Calibri" w:cs="Calibri"/>
          <w:b/>
          <w:bCs/>
        </w:rPr>
        <w:t xml:space="preserve"> et </w:t>
      </w:r>
      <w:proofErr w:type="gramStart"/>
      <w:r w:rsidR="00E57309" w:rsidRPr="0029703E">
        <w:rPr>
          <w:rFonts w:ascii="Calibri" w:hAnsi="Calibri" w:cs="Calibri"/>
          <w:b/>
          <w:bCs/>
        </w:rPr>
        <w:t>5</w:t>
      </w:r>
      <w:r w:rsidR="00E57309" w:rsidRPr="0029703E">
        <w:rPr>
          <w:rFonts w:ascii="Calibri" w:hAnsi="Calibri" w:cs="Calibri"/>
          <w:b/>
          <w:bCs/>
          <w:vertAlign w:val="superscript"/>
        </w:rPr>
        <w:t>ème</w:t>
      </w:r>
      <w:r w:rsidR="00E57309" w:rsidRPr="0029703E">
        <w:rPr>
          <w:rFonts w:ascii="Calibri" w:hAnsi="Calibri" w:cs="Calibri"/>
          <w:b/>
          <w:bCs/>
        </w:rPr>
        <w:t xml:space="preserve"> groupes</w:t>
      </w:r>
      <w:proofErr w:type="gramEnd"/>
      <w:r w:rsidR="00E57309" w:rsidRPr="0029703E">
        <w:rPr>
          <w:rFonts w:ascii="Calibri" w:hAnsi="Calibri" w:cs="Calibri"/>
          <w:b/>
          <w:bCs/>
        </w:rPr>
        <w:t xml:space="preserve"> est strictement interdite sur le marché, que ce soit pour consommer sur place ou pour emporter.</w:t>
      </w:r>
    </w:p>
    <w:p w14:paraId="4E7E7C88" w14:textId="77777777" w:rsidR="00B956C2" w:rsidRDefault="00B956C2" w:rsidP="009A1CD5">
      <w:pPr>
        <w:spacing w:after="0" w:line="240" w:lineRule="auto"/>
        <w:jc w:val="both"/>
        <w:rPr>
          <w:rFonts w:ascii="Calibri" w:hAnsi="Calibri" w:cs="Calibri"/>
        </w:rPr>
      </w:pPr>
    </w:p>
    <w:p w14:paraId="51B62B6E" w14:textId="51ADFB75" w:rsidR="00A76EB8" w:rsidRDefault="009A1CD5" w:rsidP="009A1CD5">
      <w:pPr>
        <w:spacing w:after="0" w:line="240" w:lineRule="auto"/>
        <w:jc w:val="both"/>
        <w:rPr>
          <w:rFonts w:ascii="Calibri" w:hAnsi="Calibri" w:cs="Calibri"/>
        </w:rPr>
      </w:pPr>
      <w:r w:rsidRPr="001F5F32">
        <w:rPr>
          <w:rFonts w:ascii="Calibri" w:hAnsi="Calibri" w:cs="Calibri"/>
          <w:b/>
          <w:bCs/>
        </w:rPr>
        <w:t xml:space="preserve">Seule </w:t>
      </w:r>
      <w:r w:rsidR="001F5F32" w:rsidRPr="00B956C2">
        <w:rPr>
          <w:rFonts w:ascii="Calibri" w:hAnsi="Calibri" w:cs="Calibri"/>
          <w:b/>
          <w:bCs/>
        </w:rPr>
        <w:t>est</w:t>
      </w:r>
      <w:r w:rsidRPr="00B956C2">
        <w:rPr>
          <w:rFonts w:ascii="Calibri" w:hAnsi="Calibri" w:cs="Calibri"/>
          <w:b/>
          <w:bCs/>
        </w:rPr>
        <w:t xml:space="preserve"> autorisée </w:t>
      </w:r>
      <w:r w:rsidR="0029703E">
        <w:rPr>
          <w:rFonts w:ascii="Calibri" w:hAnsi="Calibri" w:cs="Calibri"/>
          <w:b/>
          <w:bCs/>
        </w:rPr>
        <w:t xml:space="preserve">dans les conditions ci-après </w:t>
      </w:r>
      <w:r w:rsidR="001F5F32" w:rsidRPr="00B956C2">
        <w:rPr>
          <w:rFonts w:ascii="Calibri" w:hAnsi="Calibri" w:cs="Calibri"/>
          <w:b/>
          <w:bCs/>
        </w:rPr>
        <w:t>la vente de b</w:t>
      </w:r>
      <w:r w:rsidRPr="00B956C2">
        <w:rPr>
          <w:rFonts w:ascii="Calibri" w:hAnsi="Calibri" w:cs="Calibri"/>
          <w:b/>
          <w:bCs/>
        </w:rPr>
        <w:t xml:space="preserve">oissons </w:t>
      </w:r>
      <w:r w:rsidR="00B956C2" w:rsidRPr="00B956C2">
        <w:rPr>
          <w:rFonts w:ascii="Calibri" w:hAnsi="Calibri" w:cs="Calibri"/>
          <w:b/>
          <w:bCs/>
        </w:rPr>
        <w:t>du 1</w:t>
      </w:r>
      <w:r w:rsidR="00B956C2" w:rsidRPr="00B956C2">
        <w:rPr>
          <w:rFonts w:ascii="Calibri" w:hAnsi="Calibri" w:cs="Calibri"/>
          <w:b/>
          <w:bCs/>
          <w:vertAlign w:val="superscript"/>
        </w:rPr>
        <w:t>er</w:t>
      </w:r>
      <w:r w:rsidR="00B956C2" w:rsidRPr="00B956C2">
        <w:rPr>
          <w:rFonts w:ascii="Calibri" w:hAnsi="Calibri" w:cs="Calibri"/>
          <w:b/>
          <w:bCs/>
        </w:rPr>
        <w:t xml:space="preserve"> et 3</w:t>
      </w:r>
      <w:r w:rsidR="00B956C2" w:rsidRPr="00B956C2">
        <w:rPr>
          <w:rFonts w:ascii="Calibri" w:hAnsi="Calibri" w:cs="Calibri"/>
          <w:b/>
          <w:bCs/>
          <w:vertAlign w:val="superscript"/>
        </w:rPr>
        <w:t>ème</w:t>
      </w:r>
      <w:r w:rsidR="00B956C2" w:rsidRPr="00B956C2">
        <w:rPr>
          <w:rFonts w:ascii="Calibri" w:hAnsi="Calibri" w:cs="Calibri"/>
          <w:b/>
          <w:bCs/>
        </w:rPr>
        <w:t xml:space="preserve"> groupe</w:t>
      </w:r>
      <w:r w:rsidR="00B956C2">
        <w:rPr>
          <w:rFonts w:ascii="Calibri" w:hAnsi="Calibri" w:cs="Calibri"/>
        </w:rPr>
        <w:t xml:space="preserve">, c’est-à-dire des boissons </w:t>
      </w:r>
      <w:r w:rsidRPr="009A1CD5">
        <w:rPr>
          <w:rFonts w:ascii="Calibri" w:hAnsi="Calibri" w:cs="Calibri"/>
        </w:rPr>
        <w:t xml:space="preserve">sans alcool </w:t>
      </w:r>
      <w:r w:rsidR="001F5F32">
        <w:rPr>
          <w:rFonts w:ascii="Calibri" w:hAnsi="Calibri" w:cs="Calibri"/>
        </w:rPr>
        <w:t>et b</w:t>
      </w:r>
      <w:r w:rsidRPr="009A1CD5">
        <w:rPr>
          <w:rFonts w:ascii="Calibri" w:hAnsi="Calibri" w:cs="Calibri"/>
        </w:rPr>
        <w:t>oissons fermentées non distillées et vins doux naturels</w:t>
      </w:r>
      <w:r w:rsidR="001F5F32">
        <w:rPr>
          <w:rFonts w:ascii="Calibri" w:hAnsi="Calibri" w:cs="Calibri"/>
        </w:rPr>
        <w:t xml:space="preserve"> (</w:t>
      </w:r>
      <w:r w:rsidRPr="009A1CD5">
        <w:rPr>
          <w:rFonts w:ascii="Calibri" w:hAnsi="Calibri" w:cs="Calibri"/>
        </w:rPr>
        <w:t>vin, bière, cidre, poiré, hydromel</w:t>
      </w:r>
      <w:r w:rsidR="001F5F32">
        <w:rPr>
          <w:rFonts w:ascii="Calibri" w:hAnsi="Calibri" w:cs="Calibri"/>
        </w:rPr>
        <w:t>)</w:t>
      </w:r>
      <w:r w:rsidRPr="009A1CD5">
        <w:rPr>
          <w:rFonts w:ascii="Calibri" w:hAnsi="Calibri" w:cs="Calibri"/>
        </w:rPr>
        <w:t>, auxquelles sont joints les vins doux naturels, ainsi que les crèmes de cassis et les jus de fruits ou de légumes fermentés comportant de 1,2 à 3 degrés d'alcool, vins de liqueur, apéritifs à base de vin et liqueurs de fraises, framboises, cassis ou cerises, ne titrant pas plus de 18 degrés d'alcool pur</w:t>
      </w:r>
      <w:r w:rsidR="001F5F32">
        <w:rPr>
          <w:rFonts w:ascii="Calibri" w:hAnsi="Calibri" w:cs="Calibri"/>
        </w:rPr>
        <w:t xml:space="preserve">. </w:t>
      </w:r>
    </w:p>
    <w:p w14:paraId="37C4A6AB" w14:textId="77777777" w:rsidR="001F5F32" w:rsidRPr="00585836" w:rsidRDefault="001F5F32" w:rsidP="009A1CD5">
      <w:pPr>
        <w:spacing w:after="0" w:line="240" w:lineRule="auto"/>
        <w:jc w:val="both"/>
        <w:rPr>
          <w:rFonts w:ascii="Calibri" w:hAnsi="Calibri" w:cs="Calibri"/>
        </w:rPr>
      </w:pPr>
    </w:p>
    <w:p w14:paraId="591EEB99" w14:textId="77777777" w:rsidR="00B32E26" w:rsidRPr="00A76EB8" w:rsidRDefault="00B32E26" w:rsidP="009C362D">
      <w:pPr>
        <w:spacing w:after="0" w:line="240" w:lineRule="auto"/>
        <w:jc w:val="both"/>
        <w:outlineLvl w:val="2"/>
        <w:rPr>
          <w:rFonts w:ascii="Calibri" w:eastAsia="Times New Roman" w:hAnsi="Calibri" w:cs="Calibri"/>
          <w:b/>
          <w:bCs/>
          <w:kern w:val="0"/>
          <w:lang w:eastAsia="fr-FR"/>
          <w14:ligatures w14:val="none"/>
        </w:rPr>
      </w:pPr>
      <w:r w:rsidRPr="00A76EB8">
        <w:rPr>
          <w:rFonts w:ascii="Calibri" w:eastAsia="Times New Roman" w:hAnsi="Calibri" w:cs="Calibri"/>
          <w:b/>
          <w:bCs/>
          <w:kern w:val="0"/>
          <w:lang w:eastAsia="fr-FR"/>
          <w14:ligatures w14:val="none"/>
        </w:rPr>
        <w:t>Exigences selon l’activité :</w:t>
      </w:r>
    </w:p>
    <w:p w14:paraId="124140A6" w14:textId="2C466BBC" w:rsidR="00B32E26" w:rsidRPr="00F43915" w:rsidRDefault="004835A8" w:rsidP="009C362D">
      <w:pPr>
        <w:numPr>
          <w:ilvl w:val="0"/>
          <w:numId w:val="6"/>
        </w:numPr>
        <w:spacing w:after="0" w:line="240" w:lineRule="auto"/>
        <w:jc w:val="both"/>
        <w:rPr>
          <w:rFonts w:ascii="Calibri" w:eastAsia="Times New Roman" w:hAnsi="Calibri" w:cs="Calibri"/>
          <w:kern w:val="0"/>
          <w:lang w:eastAsia="fr-FR"/>
          <w14:ligatures w14:val="none"/>
        </w:rPr>
      </w:pPr>
      <w:r w:rsidRPr="00F43915">
        <w:rPr>
          <w:rFonts w:ascii="Calibri" w:eastAsia="Times New Roman" w:hAnsi="Calibri" w:cs="Calibri"/>
          <w:kern w:val="0"/>
          <w:lang w:eastAsia="fr-FR"/>
          <w14:ligatures w14:val="none"/>
        </w:rPr>
        <w:t xml:space="preserve">Dérogation à l’obligation de licence pour les </w:t>
      </w:r>
      <w:r w:rsidR="00B32E26" w:rsidRPr="00F43915">
        <w:rPr>
          <w:rFonts w:ascii="Calibri" w:eastAsia="Times New Roman" w:hAnsi="Calibri" w:cs="Calibri"/>
          <w:kern w:val="0"/>
          <w:lang w:eastAsia="fr-FR"/>
          <w14:ligatures w14:val="none"/>
        </w:rPr>
        <w:t>Producteurs viticoles/brasseurs locaux : justification de propriété-récolte/quittance d’accise</w:t>
      </w:r>
      <w:r w:rsidR="00757292" w:rsidRPr="00F43915">
        <w:rPr>
          <w:rFonts w:ascii="Calibri" w:eastAsia="Times New Roman" w:hAnsi="Calibri" w:cs="Calibri"/>
          <w:kern w:val="0"/>
          <w:lang w:eastAsia="fr-FR"/>
          <w14:ligatures w14:val="none"/>
        </w:rPr>
        <w:t>.</w:t>
      </w:r>
    </w:p>
    <w:p w14:paraId="6C59E1A4" w14:textId="349EEBCD" w:rsidR="00B32E26" w:rsidRPr="00F43915" w:rsidRDefault="00B32E26" w:rsidP="009C362D">
      <w:pPr>
        <w:numPr>
          <w:ilvl w:val="0"/>
          <w:numId w:val="6"/>
        </w:numPr>
        <w:spacing w:after="0" w:line="240" w:lineRule="auto"/>
        <w:jc w:val="both"/>
        <w:rPr>
          <w:rFonts w:ascii="Calibri" w:eastAsia="Times New Roman" w:hAnsi="Calibri" w:cs="Calibri"/>
          <w:kern w:val="0"/>
          <w:lang w:eastAsia="fr-FR"/>
          <w14:ligatures w14:val="none"/>
        </w:rPr>
      </w:pPr>
      <w:r w:rsidRPr="00F43915">
        <w:rPr>
          <w:rFonts w:ascii="Calibri" w:eastAsia="Times New Roman" w:hAnsi="Calibri" w:cs="Calibri"/>
          <w:kern w:val="0"/>
          <w:lang w:eastAsia="fr-FR"/>
          <w14:ligatures w14:val="none"/>
        </w:rPr>
        <w:t>Vente à emporter : Petite licence à emporter</w:t>
      </w:r>
      <w:r w:rsidR="004835A8" w:rsidRPr="00F43915">
        <w:rPr>
          <w:rFonts w:ascii="Calibri" w:eastAsia="Times New Roman" w:hAnsi="Calibri" w:cs="Calibri"/>
          <w:kern w:val="0"/>
          <w:lang w:eastAsia="fr-FR"/>
          <w14:ligatures w14:val="none"/>
        </w:rPr>
        <w:t xml:space="preserve"> + PVBAN si vente entre 22H et 8H.</w:t>
      </w:r>
    </w:p>
    <w:p w14:paraId="4F323967" w14:textId="3EEF1626" w:rsidR="00B32E26" w:rsidRPr="00F43915" w:rsidRDefault="00B32E26" w:rsidP="009C362D">
      <w:pPr>
        <w:numPr>
          <w:ilvl w:val="0"/>
          <w:numId w:val="6"/>
        </w:numPr>
        <w:spacing w:after="0" w:line="240" w:lineRule="auto"/>
        <w:jc w:val="both"/>
        <w:rPr>
          <w:rFonts w:ascii="Calibri" w:eastAsia="Times New Roman" w:hAnsi="Calibri" w:cs="Calibri"/>
          <w:kern w:val="0"/>
          <w:lang w:eastAsia="fr-FR"/>
          <w14:ligatures w14:val="none"/>
        </w:rPr>
      </w:pPr>
      <w:r w:rsidRPr="00F43915">
        <w:rPr>
          <w:rFonts w:ascii="Calibri" w:eastAsia="Times New Roman" w:hAnsi="Calibri" w:cs="Calibri"/>
          <w:kern w:val="0"/>
          <w:lang w:eastAsia="fr-FR"/>
          <w14:ligatures w14:val="none"/>
        </w:rPr>
        <w:t>Consommation sur place : Licence III / Petite licence Restaurant + permis d’exploitation + déclaration en mairie 15 jours avant</w:t>
      </w:r>
      <w:r w:rsidR="00757292" w:rsidRPr="00F43915">
        <w:rPr>
          <w:rFonts w:ascii="Calibri" w:eastAsia="Times New Roman" w:hAnsi="Calibri" w:cs="Calibri"/>
          <w:kern w:val="0"/>
          <w:lang w:eastAsia="fr-FR"/>
          <w14:ligatures w14:val="none"/>
        </w:rPr>
        <w:t>.</w:t>
      </w:r>
    </w:p>
    <w:p w14:paraId="322157CB" w14:textId="39BB5381" w:rsidR="009B1D80" w:rsidRPr="009C362D" w:rsidRDefault="00C64232" w:rsidP="0029703E">
      <w:pPr>
        <w:pStyle w:val="Paragraphedeliste"/>
        <w:numPr>
          <w:ilvl w:val="0"/>
          <w:numId w:val="6"/>
        </w:num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 xml:space="preserve">Particuliers/associations : </w:t>
      </w:r>
      <w:r w:rsidR="009B1D80" w:rsidRPr="009B1D80">
        <w:rPr>
          <w:rFonts w:ascii="Calibri" w:eastAsia="Times New Roman" w:hAnsi="Calibri" w:cs="Calibri"/>
          <w:kern w:val="0"/>
          <w:lang w:eastAsia="fr-FR"/>
          <w14:ligatures w14:val="none"/>
        </w:rPr>
        <w:t xml:space="preserve">Interdiction de vente de boissons alcoolisées. Le régime dérogatoire des buvettes temporaires (art. </w:t>
      </w:r>
      <w:r w:rsidR="00A2592F">
        <w:rPr>
          <w:rFonts w:ascii="Calibri" w:eastAsia="Times New Roman" w:hAnsi="Calibri" w:cs="Calibri"/>
          <w:kern w:val="0"/>
          <w:lang w:eastAsia="fr-FR"/>
          <w14:ligatures w14:val="none"/>
        </w:rPr>
        <w:t xml:space="preserve">L.3334-2 et </w:t>
      </w:r>
      <w:r w:rsidR="009B1D80" w:rsidRPr="009B1D80">
        <w:rPr>
          <w:rFonts w:ascii="Calibri" w:eastAsia="Times New Roman" w:hAnsi="Calibri" w:cs="Calibri"/>
          <w:kern w:val="0"/>
          <w:lang w:eastAsia="fr-FR"/>
          <w14:ligatures w14:val="none"/>
        </w:rPr>
        <w:t>L.3335-4 CSP) n'est pas applicable dans le cadre d'un marché commercial récurrent.</w:t>
      </w:r>
    </w:p>
    <w:p w14:paraId="0C5775B5" w14:textId="77777777" w:rsidR="00A76EB8" w:rsidRPr="00A76EB8" w:rsidRDefault="00A76EB8" w:rsidP="009C362D">
      <w:pPr>
        <w:spacing w:after="0" w:line="240" w:lineRule="auto"/>
        <w:ind w:left="720"/>
        <w:jc w:val="both"/>
        <w:rPr>
          <w:rFonts w:ascii="Calibri" w:eastAsia="Times New Roman" w:hAnsi="Calibri" w:cs="Calibri"/>
          <w:kern w:val="0"/>
          <w:lang w:eastAsia="fr-FR"/>
          <w14:ligatures w14:val="none"/>
        </w:rPr>
      </w:pPr>
    </w:p>
    <w:p w14:paraId="716373E3" w14:textId="77777777" w:rsidR="00B32E26" w:rsidRPr="00A76EB8" w:rsidRDefault="00B32E26" w:rsidP="009C362D">
      <w:pPr>
        <w:spacing w:after="0" w:line="240" w:lineRule="auto"/>
        <w:jc w:val="both"/>
        <w:outlineLvl w:val="2"/>
        <w:rPr>
          <w:rFonts w:ascii="Calibri" w:eastAsia="Times New Roman" w:hAnsi="Calibri" w:cs="Calibri"/>
          <w:b/>
          <w:bCs/>
          <w:kern w:val="0"/>
          <w:lang w:eastAsia="fr-FR"/>
          <w14:ligatures w14:val="none"/>
        </w:rPr>
      </w:pPr>
      <w:r w:rsidRPr="00A76EB8">
        <w:rPr>
          <w:rFonts w:ascii="Calibri" w:eastAsia="Times New Roman" w:hAnsi="Calibri" w:cs="Calibri"/>
          <w:b/>
          <w:bCs/>
          <w:kern w:val="0"/>
          <w:lang w:eastAsia="fr-FR"/>
          <w14:ligatures w14:val="none"/>
        </w:rPr>
        <w:t>Exigences communes :</w:t>
      </w:r>
    </w:p>
    <w:p w14:paraId="6AF69BD5" w14:textId="3A52DBE5" w:rsidR="00EE6B6C" w:rsidRPr="00A76EB8" w:rsidRDefault="00EE6B6C" w:rsidP="009C362D">
      <w:pPr>
        <w:spacing w:after="0" w:line="240" w:lineRule="auto"/>
        <w:jc w:val="both"/>
        <w:outlineLvl w:val="2"/>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Tout exposant vendant des boissons alcoolisées (</w:t>
      </w:r>
      <w:r w:rsidR="005E64C0">
        <w:rPr>
          <w:rFonts w:ascii="Calibri" w:hAnsi="Calibri" w:cs="Calibri"/>
        </w:rPr>
        <w:t>3</w:t>
      </w:r>
      <w:r w:rsidR="005E64C0" w:rsidRPr="0092005C">
        <w:rPr>
          <w:rFonts w:ascii="Calibri" w:hAnsi="Calibri" w:cs="Calibri"/>
          <w:vertAlign w:val="superscript"/>
        </w:rPr>
        <w:t>ème</w:t>
      </w:r>
      <w:r w:rsidR="005E64C0" w:rsidRPr="00B50674">
        <w:rPr>
          <w:rFonts w:ascii="Calibri" w:hAnsi="Calibri" w:cs="Calibri"/>
        </w:rPr>
        <w:t xml:space="preserve"> groupe </w:t>
      </w:r>
      <w:r w:rsidR="005E64C0" w:rsidRPr="00F43915">
        <w:rPr>
          <w:rFonts w:ascii="Calibri" w:eastAsia="Times New Roman" w:hAnsi="Calibri" w:cs="Calibri"/>
          <w:kern w:val="0"/>
          <w:lang w:eastAsia="fr-FR"/>
          <w14:ligatures w14:val="none"/>
        </w:rPr>
        <w:t>uniquement</w:t>
      </w:r>
      <w:r w:rsidRPr="00A76EB8">
        <w:rPr>
          <w:rFonts w:ascii="Calibri" w:eastAsia="Times New Roman" w:hAnsi="Calibri" w:cs="Calibri"/>
          <w:kern w:val="0"/>
          <w:lang w:eastAsia="fr-FR"/>
          <w14:ligatures w14:val="none"/>
        </w:rPr>
        <w:t>) doit impérativement :</w:t>
      </w:r>
    </w:p>
    <w:p w14:paraId="52F2BF81" w14:textId="789642E2" w:rsidR="00EE6B6C" w:rsidRPr="00A76EB8" w:rsidRDefault="00EE6B6C" w:rsidP="009C362D">
      <w:pPr>
        <w:pStyle w:val="Paragraphedeliste"/>
        <w:numPr>
          <w:ilvl w:val="0"/>
          <w:numId w:val="4"/>
        </w:numPr>
        <w:spacing w:after="0" w:line="240" w:lineRule="auto"/>
        <w:jc w:val="both"/>
        <w:outlineLvl w:val="2"/>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Afficher de manière visible et lisible l'interdiction de vente d'alcool aux mineurs de moins de 18 ans.</w:t>
      </w:r>
    </w:p>
    <w:p w14:paraId="610E596B" w14:textId="5BC8E359" w:rsidR="002A2AB0" w:rsidRPr="002A2AB0" w:rsidRDefault="002A2AB0" w:rsidP="002A2AB0">
      <w:pPr>
        <w:pStyle w:val="Paragraphedeliste"/>
        <w:spacing w:after="0" w:line="240" w:lineRule="auto"/>
        <w:jc w:val="both"/>
        <w:outlineLvl w:val="2"/>
        <w:rPr>
          <w:rFonts w:ascii="Calibri" w:eastAsia="Times New Roman" w:hAnsi="Calibri" w:cs="Calibri"/>
          <w:kern w:val="0"/>
          <w:lang w:eastAsia="fr-FR"/>
          <w14:ligatures w14:val="none"/>
        </w:rPr>
      </w:pPr>
      <w:r w:rsidRPr="002A2AB0">
        <w:rPr>
          <w:rFonts w:ascii="Calibri" w:eastAsia="Times New Roman" w:hAnsi="Calibri" w:cs="Calibri"/>
          <w:b/>
          <w:bCs/>
          <w:kern w:val="0"/>
          <w:lang w:eastAsia="fr-FR"/>
          <w14:ligatures w14:val="none"/>
        </w:rPr>
        <w:t>Sanctions :</w:t>
      </w:r>
      <w:r w:rsidRPr="002A2AB0">
        <w:rPr>
          <w:rFonts w:ascii="Calibri" w:eastAsia="Times New Roman" w:hAnsi="Calibri" w:cs="Calibri"/>
          <w:kern w:val="0"/>
          <w:lang w:eastAsia="fr-FR"/>
          <w14:ligatures w14:val="none"/>
        </w:rPr>
        <w:t xml:space="preserve"> Le défaut d'apposition </w:t>
      </w:r>
      <w:r>
        <w:rPr>
          <w:rFonts w:ascii="Calibri" w:eastAsia="Times New Roman" w:hAnsi="Calibri" w:cs="Calibri"/>
          <w:kern w:val="0"/>
          <w:lang w:eastAsia="fr-FR"/>
          <w14:ligatures w14:val="none"/>
        </w:rPr>
        <w:t>cet affichage</w:t>
      </w:r>
      <w:r w:rsidRPr="002A2AB0">
        <w:rPr>
          <w:rFonts w:ascii="Calibri" w:eastAsia="Times New Roman" w:hAnsi="Calibri" w:cs="Calibri"/>
          <w:kern w:val="0"/>
          <w:lang w:eastAsia="fr-FR"/>
          <w14:ligatures w14:val="none"/>
        </w:rPr>
        <w:t xml:space="preserve"> est puni d'une contravention de 2</w:t>
      </w:r>
      <w:r w:rsidRPr="002A2AB0">
        <w:rPr>
          <w:rFonts w:ascii="Calibri" w:eastAsia="Times New Roman" w:hAnsi="Calibri" w:cs="Calibri"/>
          <w:kern w:val="0"/>
          <w:vertAlign w:val="superscript"/>
          <w:lang w:eastAsia="fr-FR"/>
          <w14:ligatures w14:val="none"/>
        </w:rPr>
        <w:t>ème</w:t>
      </w:r>
      <w:r w:rsidRPr="002A2AB0">
        <w:rPr>
          <w:rFonts w:ascii="Calibri" w:eastAsia="Times New Roman" w:hAnsi="Calibri" w:cs="Calibri"/>
          <w:kern w:val="0"/>
          <w:lang w:eastAsia="fr-FR"/>
          <w14:ligatures w14:val="none"/>
        </w:rPr>
        <w:t xml:space="preserve"> classe</w:t>
      </w:r>
      <w:r w:rsidR="00C77EEB">
        <w:rPr>
          <w:rFonts w:ascii="Calibri" w:eastAsia="Times New Roman" w:hAnsi="Calibri" w:cs="Calibri"/>
          <w:kern w:val="0"/>
          <w:lang w:eastAsia="fr-FR"/>
          <w14:ligatures w14:val="none"/>
        </w:rPr>
        <w:t xml:space="preserve"> (a</w:t>
      </w:r>
      <w:r w:rsidR="00C77EEB" w:rsidRPr="00C77EEB">
        <w:rPr>
          <w:rFonts w:ascii="Calibri" w:eastAsia="Times New Roman" w:hAnsi="Calibri" w:cs="Calibri"/>
          <w:kern w:val="0"/>
          <w:lang w:eastAsia="fr-FR"/>
          <w14:ligatures w14:val="none"/>
        </w:rPr>
        <w:t>rticle R3353-7</w:t>
      </w:r>
      <w:r w:rsidR="00C77EEB">
        <w:rPr>
          <w:rFonts w:ascii="Calibri" w:eastAsia="Times New Roman" w:hAnsi="Calibri" w:cs="Calibri"/>
          <w:kern w:val="0"/>
          <w:lang w:eastAsia="fr-FR"/>
          <w14:ligatures w14:val="none"/>
        </w:rPr>
        <w:t xml:space="preserve"> du CSP)</w:t>
      </w:r>
      <w:r w:rsidRPr="002A2AB0">
        <w:rPr>
          <w:rFonts w:ascii="Calibri" w:eastAsia="Times New Roman" w:hAnsi="Calibri" w:cs="Calibri"/>
          <w:kern w:val="0"/>
          <w:lang w:eastAsia="fr-FR"/>
          <w14:ligatures w14:val="none"/>
        </w:rPr>
        <w:t xml:space="preserve">. La vente d'alcool à un mineur </w:t>
      </w:r>
      <w:proofErr w:type="gramStart"/>
      <w:r w:rsidRPr="002A2AB0">
        <w:rPr>
          <w:rFonts w:ascii="Calibri" w:eastAsia="Times New Roman" w:hAnsi="Calibri" w:cs="Calibri"/>
          <w:kern w:val="0"/>
          <w:lang w:eastAsia="fr-FR"/>
          <w14:ligatures w14:val="none"/>
        </w:rPr>
        <w:t>est</w:t>
      </w:r>
      <w:proofErr w:type="gramEnd"/>
      <w:r w:rsidRPr="002A2AB0">
        <w:rPr>
          <w:rFonts w:ascii="Calibri" w:eastAsia="Times New Roman" w:hAnsi="Calibri" w:cs="Calibri"/>
          <w:kern w:val="0"/>
          <w:lang w:eastAsia="fr-FR"/>
          <w14:ligatures w14:val="none"/>
        </w:rPr>
        <w:t xml:space="preserve"> un délit puni de 7 500 € d'amende</w:t>
      </w:r>
      <w:r w:rsidR="00826E12">
        <w:rPr>
          <w:rFonts w:ascii="Calibri" w:eastAsia="Times New Roman" w:hAnsi="Calibri" w:cs="Calibri"/>
          <w:kern w:val="0"/>
          <w:lang w:eastAsia="fr-FR"/>
          <w14:ligatures w14:val="none"/>
        </w:rPr>
        <w:t xml:space="preserve"> </w:t>
      </w:r>
      <w:r w:rsidR="00826E12" w:rsidRPr="00826E12">
        <w:rPr>
          <w:rFonts w:ascii="Calibri" w:eastAsia="Times New Roman" w:hAnsi="Calibri" w:cs="Calibri"/>
          <w:kern w:val="0"/>
          <w:lang w:eastAsia="fr-FR"/>
          <w14:ligatures w14:val="none"/>
        </w:rPr>
        <w:t>(art</w:t>
      </w:r>
      <w:r w:rsidR="00826E12">
        <w:rPr>
          <w:rFonts w:ascii="Calibri" w:eastAsia="Times New Roman" w:hAnsi="Calibri" w:cs="Calibri"/>
          <w:kern w:val="0"/>
          <w:lang w:eastAsia="fr-FR"/>
          <w14:ligatures w14:val="none"/>
        </w:rPr>
        <w:t xml:space="preserve">icles </w:t>
      </w:r>
      <w:r w:rsidR="00826E12" w:rsidRPr="00826E12">
        <w:rPr>
          <w:rFonts w:ascii="Calibri" w:eastAsia="Times New Roman" w:hAnsi="Calibri" w:cs="Calibri"/>
          <w:kern w:val="0"/>
          <w:lang w:eastAsia="fr-FR"/>
          <w14:ligatures w14:val="none"/>
        </w:rPr>
        <w:t xml:space="preserve">L. 3342-1 et L. 3353-3 </w:t>
      </w:r>
      <w:r w:rsidR="00C77EEB">
        <w:rPr>
          <w:rFonts w:ascii="Calibri" w:eastAsia="Times New Roman" w:hAnsi="Calibri" w:cs="Calibri"/>
          <w:kern w:val="0"/>
          <w:lang w:eastAsia="fr-FR"/>
          <w14:ligatures w14:val="none"/>
        </w:rPr>
        <w:t xml:space="preserve">du </w:t>
      </w:r>
      <w:r w:rsidR="00826E12" w:rsidRPr="00826E12">
        <w:rPr>
          <w:rFonts w:ascii="Calibri" w:eastAsia="Times New Roman" w:hAnsi="Calibri" w:cs="Calibri"/>
          <w:kern w:val="0"/>
          <w:lang w:eastAsia="fr-FR"/>
          <w14:ligatures w14:val="none"/>
        </w:rPr>
        <w:t>CSP)</w:t>
      </w:r>
      <w:r w:rsidR="00826E12">
        <w:rPr>
          <w:rFonts w:ascii="Calibri" w:eastAsia="Times New Roman" w:hAnsi="Calibri" w:cs="Calibri"/>
          <w:kern w:val="0"/>
          <w:lang w:eastAsia="fr-FR"/>
          <w14:ligatures w14:val="none"/>
        </w:rPr>
        <w:t>.</w:t>
      </w:r>
    </w:p>
    <w:p w14:paraId="45A9906E" w14:textId="7A77F85A" w:rsidR="00EE6B6C" w:rsidRPr="00A76EB8" w:rsidRDefault="00EE6B6C" w:rsidP="009C362D">
      <w:pPr>
        <w:pStyle w:val="Paragraphedeliste"/>
        <w:numPr>
          <w:ilvl w:val="0"/>
          <w:numId w:val="4"/>
        </w:numPr>
        <w:spacing w:after="0" w:line="240" w:lineRule="auto"/>
        <w:jc w:val="both"/>
        <w:outlineLvl w:val="2"/>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Respecter strictement l'interdiction de vendre ou d'offrir de l'alcool à des mineurs (art. L. 3342-1 du Code de la santé publique).</w:t>
      </w:r>
    </w:p>
    <w:p w14:paraId="15169A44" w14:textId="2D0DB889" w:rsidR="00EE6B6C" w:rsidRDefault="00EE6B6C" w:rsidP="009C362D">
      <w:pPr>
        <w:pStyle w:val="Paragraphedeliste"/>
        <w:numPr>
          <w:ilvl w:val="0"/>
          <w:numId w:val="4"/>
        </w:numPr>
        <w:spacing w:after="0" w:line="240" w:lineRule="auto"/>
        <w:jc w:val="both"/>
        <w:outlineLvl w:val="2"/>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Refuser de servir toute personne se trouvant en état d'ivresse manifeste.</w:t>
      </w:r>
    </w:p>
    <w:p w14:paraId="35D5ADCF" w14:textId="212A1EEB" w:rsidR="00EE6B6C" w:rsidRPr="00A76EB8" w:rsidRDefault="00EE6B6C" w:rsidP="009C362D">
      <w:pPr>
        <w:spacing w:after="0" w:line="240" w:lineRule="auto"/>
        <w:ind w:left="720"/>
        <w:jc w:val="both"/>
        <w:rPr>
          <w:rFonts w:ascii="Calibri" w:eastAsia="Times New Roman" w:hAnsi="Calibri" w:cs="Calibri"/>
          <w:b/>
          <w:bCs/>
          <w:kern w:val="0"/>
          <w:lang w:eastAsia="fr-FR"/>
          <w14:ligatures w14:val="none"/>
        </w:rPr>
      </w:pPr>
    </w:p>
    <w:p w14:paraId="1ED8C594" w14:textId="66B0C95C" w:rsidR="00B32E26" w:rsidRPr="00585836" w:rsidRDefault="00B32E26" w:rsidP="009C362D">
      <w:pPr>
        <w:spacing w:after="0" w:line="240" w:lineRule="auto"/>
        <w:ind w:left="1134" w:hanging="774"/>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2.3. Affichage des prix</w:t>
      </w:r>
    </w:p>
    <w:p w14:paraId="27FCC346" w14:textId="0B8A0FDA"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Conformément à l’arrêté du 3 décembre 1987 :</w:t>
      </w:r>
    </w:p>
    <w:p w14:paraId="26DC2D99" w14:textId="77777777" w:rsidR="00B32E26" w:rsidRPr="00585836" w:rsidRDefault="00B32E26"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Les prix doivent être lisibles, visibles et exacts.</w:t>
      </w:r>
    </w:p>
    <w:p w14:paraId="67CDFFE6" w14:textId="77777777" w:rsidR="00B32E26" w:rsidRDefault="00B32E26"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Instruments de mesure étalonnés et contrôlés.</w:t>
      </w:r>
    </w:p>
    <w:p w14:paraId="431AC5CB" w14:textId="77777777" w:rsidR="00585836" w:rsidRPr="00585836" w:rsidRDefault="00585836" w:rsidP="009C362D">
      <w:pPr>
        <w:spacing w:after="0" w:line="240" w:lineRule="auto"/>
        <w:ind w:left="1080"/>
        <w:jc w:val="both"/>
        <w:rPr>
          <w:rFonts w:ascii="Calibri" w:eastAsia="Times New Roman" w:hAnsi="Calibri" w:cs="Calibri"/>
          <w:kern w:val="0"/>
          <w:lang w:eastAsia="fr-FR"/>
          <w14:ligatures w14:val="none"/>
        </w:rPr>
      </w:pPr>
    </w:p>
    <w:p w14:paraId="5DD0391F" w14:textId="551AB367" w:rsidR="00B32E26" w:rsidRPr="00585836" w:rsidRDefault="00B32E26" w:rsidP="009C362D">
      <w:pPr>
        <w:pStyle w:val="Paragraphedeliste"/>
        <w:numPr>
          <w:ilvl w:val="1"/>
          <w:numId w:val="16"/>
        </w:numPr>
        <w:spacing w:after="0" w:line="240" w:lineRule="auto"/>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lastRenderedPageBreak/>
        <w:t>Sécurité – matériel</w:t>
      </w:r>
    </w:p>
    <w:p w14:paraId="5FA11081" w14:textId="77777777" w:rsidR="002E13C3" w:rsidRPr="009C362D" w:rsidRDefault="002E13C3" w:rsidP="009C362D">
      <w:pPr>
        <w:spacing w:after="0" w:line="240" w:lineRule="auto"/>
        <w:jc w:val="both"/>
        <w:rPr>
          <w:rFonts w:ascii="Calibri" w:eastAsia="Times New Roman" w:hAnsi="Calibri" w:cs="Calibri"/>
          <w:kern w:val="0"/>
          <w:lang w:eastAsia="fr-FR"/>
          <w14:ligatures w14:val="none"/>
        </w:rPr>
      </w:pPr>
      <w:r w:rsidRPr="009C362D">
        <w:rPr>
          <w:rFonts w:ascii="Calibri" w:eastAsia="Times New Roman" w:hAnsi="Calibri" w:cs="Calibri"/>
          <w:b/>
          <w:kern w:val="0"/>
          <w:lang w:eastAsia="fr-FR"/>
          <w14:ligatures w14:val="none"/>
        </w:rPr>
        <w:t>Installations électriques :</w:t>
      </w:r>
    </w:p>
    <w:p w14:paraId="41030E70" w14:textId="25344F7A" w:rsidR="002E13C3" w:rsidRPr="009C362D" w:rsidRDefault="002E13C3" w:rsidP="009C362D">
      <w:pPr>
        <w:spacing w:after="0" w:line="240" w:lineRule="auto"/>
        <w:jc w:val="both"/>
        <w:rPr>
          <w:rFonts w:ascii="Calibri" w:eastAsia="Times New Roman" w:hAnsi="Calibri" w:cs="Calibri"/>
          <w:kern w:val="0"/>
          <w:lang w:eastAsia="fr-FR"/>
          <w14:ligatures w14:val="none"/>
        </w:rPr>
      </w:pPr>
      <w:r w:rsidRPr="000227D7">
        <w:rPr>
          <w:rFonts w:ascii="Calibri" w:eastAsia="Times New Roman" w:hAnsi="Calibri" w:cs="Calibri"/>
          <w:b/>
          <w:bCs/>
          <w:kern w:val="0"/>
          <w:lang w:eastAsia="fr-FR"/>
          <w14:ligatures w14:val="none"/>
        </w:rPr>
        <w:t>Pour les professionnels :</w:t>
      </w:r>
      <w:r w:rsidRPr="009C362D">
        <w:rPr>
          <w:rFonts w:ascii="Calibri" w:eastAsia="Times New Roman" w:hAnsi="Calibri" w:cs="Calibri"/>
          <w:kern w:val="0"/>
          <w:lang w:eastAsia="fr-FR"/>
          <w14:ligatures w14:val="none"/>
        </w:rPr>
        <w:t xml:space="preserve"> Attestation de conformité obligatoire si puissance installée &gt; 2 kW.</w:t>
      </w:r>
    </w:p>
    <w:p w14:paraId="2D4DB5E8" w14:textId="77777777" w:rsidR="002E13C3" w:rsidRPr="009C362D" w:rsidRDefault="002E13C3" w:rsidP="009C362D">
      <w:pPr>
        <w:spacing w:after="0" w:line="240" w:lineRule="auto"/>
        <w:jc w:val="both"/>
        <w:rPr>
          <w:rFonts w:ascii="Calibri" w:eastAsia="Times New Roman" w:hAnsi="Calibri" w:cs="Calibri"/>
          <w:kern w:val="0"/>
          <w:lang w:eastAsia="fr-FR"/>
          <w14:ligatures w14:val="none"/>
        </w:rPr>
      </w:pPr>
      <w:r w:rsidRPr="000227D7">
        <w:rPr>
          <w:rFonts w:ascii="Calibri" w:eastAsia="Times New Roman" w:hAnsi="Calibri" w:cs="Calibri"/>
          <w:b/>
          <w:bCs/>
          <w:kern w:val="0"/>
          <w:lang w:eastAsia="fr-FR"/>
          <w14:ligatures w14:val="none"/>
        </w:rPr>
        <w:t>Pour tous les exposants :</w:t>
      </w:r>
      <w:r w:rsidRPr="009C362D">
        <w:rPr>
          <w:rFonts w:ascii="Calibri" w:eastAsia="Times New Roman" w:hAnsi="Calibri" w:cs="Calibri"/>
          <w:kern w:val="0"/>
          <w:lang w:eastAsia="fr-FR"/>
          <w14:ligatures w14:val="none"/>
        </w:rPr>
        <w:t xml:space="preserve"> Matériel électrique aux normes CE, câbles protégés et sécurisés.</w:t>
      </w:r>
    </w:p>
    <w:p w14:paraId="1948493E"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Interdiction de câbles défectueux, dénudés ou créant un risque de trébuchement pour le public.</w:t>
      </w:r>
    </w:p>
    <w:p w14:paraId="052E9FB3"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Respect des normes NF C 15-100 pour les installations temporaires.</w:t>
      </w:r>
    </w:p>
    <w:p w14:paraId="68B15723" w14:textId="77777777" w:rsid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Les câbles électriques doivent être sécurisés, protégés et ne pas entraver la circulation.</w:t>
      </w:r>
    </w:p>
    <w:p w14:paraId="56445F8A" w14:textId="77777777" w:rsidR="00DB39F4" w:rsidRPr="002E13C3" w:rsidRDefault="00DB39F4" w:rsidP="00DB39F4">
      <w:pPr>
        <w:pStyle w:val="Paragraphedeliste"/>
        <w:spacing w:after="0" w:line="240" w:lineRule="auto"/>
        <w:jc w:val="both"/>
        <w:rPr>
          <w:rFonts w:ascii="Calibri" w:eastAsia="Times New Roman" w:hAnsi="Calibri" w:cs="Calibri"/>
          <w:kern w:val="0"/>
          <w:lang w:eastAsia="fr-FR"/>
          <w14:ligatures w14:val="none"/>
        </w:rPr>
      </w:pPr>
    </w:p>
    <w:p w14:paraId="7668D3FF" w14:textId="77777777" w:rsidR="002E13C3" w:rsidRPr="009C362D" w:rsidRDefault="002E13C3" w:rsidP="009C362D">
      <w:pPr>
        <w:spacing w:after="0" w:line="240" w:lineRule="auto"/>
        <w:jc w:val="both"/>
        <w:rPr>
          <w:rFonts w:ascii="Calibri" w:eastAsia="Times New Roman" w:hAnsi="Calibri" w:cs="Calibri"/>
          <w:kern w:val="0"/>
          <w:lang w:eastAsia="fr-FR"/>
          <w14:ligatures w14:val="none"/>
        </w:rPr>
      </w:pPr>
      <w:r w:rsidRPr="009C362D">
        <w:rPr>
          <w:rFonts w:ascii="Calibri" w:eastAsia="Times New Roman" w:hAnsi="Calibri" w:cs="Calibri"/>
          <w:b/>
          <w:kern w:val="0"/>
          <w:lang w:eastAsia="fr-FR"/>
          <w14:ligatures w14:val="none"/>
        </w:rPr>
        <w:t>Installations au gaz :</w:t>
      </w:r>
    </w:p>
    <w:p w14:paraId="2E99C843" w14:textId="77777777" w:rsidR="002E13C3" w:rsidRPr="009C362D" w:rsidRDefault="002E13C3" w:rsidP="009C362D">
      <w:pPr>
        <w:spacing w:after="0" w:line="240" w:lineRule="auto"/>
        <w:jc w:val="both"/>
        <w:rPr>
          <w:rFonts w:ascii="Calibri" w:eastAsia="Times New Roman" w:hAnsi="Calibri" w:cs="Calibri"/>
          <w:kern w:val="0"/>
          <w:lang w:eastAsia="fr-FR"/>
          <w14:ligatures w14:val="none"/>
        </w:rPr>
      </w:pPr>
      <w:r w:rsidRPr="009C362D">
        <w:rPr>
          <w:rFonts w:ascii="Calibri" w:eastAsia="Times New Roman" w:hAnsi="Calibri" w:cs="Calibri"/>
          <w:kern w:val="0"/>
          <w:u w:val="single"/>
          <w:lang w:eastAsia="fr-FR"/>
          <w14:ligatures w14:val="none"/>
        </w:rPr>
        <w:t>Pour les professionnels utilisant du gaz</w:t>
      </w:r>
      <w:r w:rsidRPr="009C362D">
        <w:rPr>
          <w:rFonts w:ascii="Calibri" w:eastAsia="Times New Roman" w:hAnsi="Calibri" w:cs="Calibri"/>
          <w:kern w:val="0"/>
          <w:lang w:eastAsia="fr-FR"/>
          <w14:ligatures w14:val="none"/>
        </w:rPr>
        <w:t xml:space="preserve"> (food-trucks, stands avec cuisson) :</w:t>
      </w:r>
    </w:p>
    <w:p w14:paraId="5CA47819" w14:textId="00D245C0"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 xml:space="preserve">Attestation de conformité </w:t>
      </w:r>
      <w:r>
        <w:rPr>
          <w:rFonts w:ascii="Calibri" w:eastAsia="Times New Roman" w:hAnsi="Calibri" w:cs="Calibri"/>
          <w:kern w:val="0"/>
          <w:lang w:eastAsia="fr-FR"/>
          <w14:ligatures w14:val="none"/>
        </w:rPr>
        <w:t>obligatoire</w:t>
      </w:r>
      <w:r w:rsidRPr="002E13C3">
        <w:rPr>
          <w:rFonts w:ascii="Calibri" w:eastAsia="Times New Roman" w:hAnsi="Calibri" w:cs="Calibri"/>
          <w:kern w:val="0"/>
          <w:lang w:eastAsia="fr-FR"/>
          <w14:ligatures w14:val="none"/>
        </w:rPr>
        <w:t>.</w:t>
      </w:r>
    </w:p>
    <w:p w14:paraId="2CA0350B"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Contrôle périodique des installations conformément à la réglementation.</w:t>
      </w:r>
    </w:p>
    <w:p w14:paraId="191FB84C"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Bouteilles de gaz stockées à l'extérieur du véhicule/stand pendant les heures d'ouverture au public.</w:t>
      </w:r>
    </w:p>
    <w:p w14:paraId="70EDF228"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Détecteur de gaz fonctionnel obligatoire.</w:t>
      </w:r>
    </w:p>
    <w:p w14:paraId="736FCB5C"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Flexible de raccordement conforme et régulièrement remplacé.</w:t>
      </w:r>
    </w:p>
    <w:p w14:paraId="22D978BE"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Interdiction de stocker les bouteilles à l'intérieur des véhicules/stands en présence de public.</w:t>
      </w:r>
    </w:p>
    <w:p w14:paraId="0BF9CF4B" w14:textId="3DA8F065" w:rsidR="002E13C3" w:rsidRDefault="002E13C3" w:rsidP="009C362D">
      <w:pPr>
        <w:spacing w:after="0" w:line="240" w:lineRule="auto"/>
        <w:jc w:val="both"/>
        <w:rPr>
          <w:rFonts w:ascii="Calibri" w:eastAsia="Times New Roman" w:hAnsi="Calibri" w:cs="Calibri"/>
          <w:kern w:val="0"/>
          <w:lang w:eastAsia="fr-FR"/>
          <w14:ligatures w14:val="none"/>
        </w:rPr>
      </w:pPr>
      <w:r w:rsidRPr="009C362D">
        <w:rPr>
          <w:rFonts w:ascii="Calibri" w:eastAsia="Times New Roman" w:hAnsi="Calibri" w:cs="Calibri"/>
          <w:kern w:val="0"/>
          <w:u w:val="single"/>
          <w:lang w:eastAsia="fr-FR"/>
          <w14:ligatures w14:val="none"/>
        </w:rPr>
        <w:t>Pour les particuliers et associations</w:t>
      </w:r>
      <w:r w:rsidR="009C362D" w:rsidRPr="009C362D">
        <w:rPr>
          <w:rFonts w:ascii="Calibri" w:eastAsia="Times New Roman" w:hAnsi="Calibri" w:cs="Calibri"/>
          <w:kern w:val="0"/>
          <w:lang w:eastAsia="fr-FR"/>
          <w14:ligatures w14:val="none"/>
        </w:rPr>
        <w:t xml:space="preserve"> : </w:t>
      </w:r>
      <w:r w:rsidRPr="009C362D">
        <w:rPr>
          <w:rFonts w:ascii="Calibri" w:eastAsia="Times New Roman" w:hAnsi="Calibri" w:cs="Calibri"/>
          <w:b/>
          <w:kern w:val="0"/>
          <w:lang w:eastAsia="fr-FR"/>
          <w14:ligatures w14:val="none"/>
        </w:rPr>
        <w:t>INTERDICTION FORMELLE d'utiliser des installations au gaz</w:t>
      </w:r>
      <w:r w:rsidR="00DB39F4">
        <w:rPr>
          <w:rFonts w:ascii="Calibri" w:eastAsia="Times New Roman" w:hAnsi="Calibri" w:cs="Calibri"/>
          <w:b/>
          <w:kern w:val="0"/>
          <w:lang w:eastAsia="fr-FR"/>
          <w14:ligatures w14:val="none"/>
        </w:rPr>
        <w:t xml:space="preserve"> </w:t>
      </w:r>
      <w:r w:rsidRPr="009C362D">
        <w:rPr>
          <w:rFonts w:ascii="Calibri" w:eastAsia="Times New Roman" w:hAnsi="Calibri" w:cs="Calibri"/>
          <w:kern w:val="0"/>
          <w:lang w:eastAsia="fr-FR"/>
          <w14:ligatures w14:val="none"/>
        </w:rPr>
        <w:t>(bouteilles, réchauds, etc.).</w:t>
      </w:r>
    </w:p>
    <w:p w14:paraId="0A6C1F67" w14:textId="77777777" w:rsidR="00DB39F4" w:rsidRPr="009C362D" w:rsidRDefault="00DB39F4" w:rsidP="009C362D">
      <w:pPr>
        <w:spacing w:after="0" w:line="240" w:lineRule="auto"/>
        <w:jc w:val="both"/>
        <w:rPr>
          <w:rFonts w:ascii="Calibri" w:eastAsia="Times New Roman" w:hAnsi="Calibri" w:cs="Calibri"/>
          <w:kern w:val="0"/>
          <w:lang w:eastAsia="fr-FR"/>
          <w14:ligatures w14:val="none"/>
        </w:rPr>
      </w:pPr>
    </w:p>
    <w:p w14:paraId="0992218D" w14:textId="77777777" w:rsidR="002E13C3" w:rsidRPr="009C362D" w:rsidRDefault="002E13C3" w:rsidP="009C362D">
      <w:pPr>
        <w:spacing w:after="0" w:line="240" w:lineRule="auto"/>
        <w:jc w:val="both"/>
        <w:rPr>
          <w:rFonts w:ascii="Calibri" w:eastAsia="Times New Roman" w:hAnsi="Calibri" w:cs="Calibri"/>
          <w:kern w:val="0"/>
          <w:lang w:eastAsia="fr-FR"/>
          <w14:ligatures w14:val="none"/>
        </w:rPr>
      </w:pPr>
      <w:r w:rsidRPr="009C362D">
        <w:rPr>
          <w:rFonts w:ascii="Calibri" w:eastAsia="Times New Roman" w:hAnsi="Calibri" w:cs="Calibri"/>
          <w:b/>
          <w:kern w:val="0"/>
          <w:lang w:eastAsia="fr-FR"/>
          <w14:ligatures w14:val="none"/>
        </w:rPr>
        <w:t>Extincteurs et sécurité incendie :</w:t>
      </w:r>
    </w:p>
    <w:p w14:paraId="461DE5A1"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Extincteurs obligatoires à proximité immédiate des stands avec cuisson.</w:t>
      </w:r>
    </w:p>
    <w:p w14:paraId="03FF2F4D"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Type approprié selon le risque (classe F pour feux de graisses alimentaires).</w:t>
      </w:r>
    </w:p>
    <w:p w14:paraId="6FC66055" w14:textId="5473D88B" w:rsidR="002E13C3" w:rsidRDefault="00C4768E"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P</w:t>
      </w:r>
      <w:r w:rsidR="002E13C3" w:rsidRPr="002E13C3">
        <w:rPr>
          <w:rFonts w:ascii="Calibri" w:eastAsia="Times New Roman" w:hAnsi="Calibri" w:cs="Calibri"/>
          <w:kern w:val="0"/>
          <w:lang w:eastAsia="fr-FR"/>
          <w14:ligatures w14:val="none"/>
        </w:rPr>
        <w:t>ersonnel formé à leur utilisation.</w:t>
      </w:r>
    </w:p>
    <w:p w14:paraId="46FDF40D" w14:textId="77777777" w:rsidR="00DB39F4" w:rsidRPr="002E13C3" w:rsidRDefault="00DB39F4" w:rsidP="00DB39F4">
      <w:pPr>
        <w:pStyle w:val="Paragraphedeliste"/>
        <w:spacing w:after="0" w:line="240" w:lineRule="auto"/>
        <w:jc w:val="both"/>
        <w:rPr>
          <w:rFonts w:ascii="Calibri" w:eastAsia="Times New Roman" w:hAnsi="Calibri" w:cs="Calibri"/>
          <w:kern w:val="0"/>
          <w:lang w:eastAsia="fr-FR"/>
          <w14:ligatures w14:val="none"/>
        </w:rPr>
      </w:pPr>
    </w:p>
    <w:p w14:paraId="286A8209" w14:textId="77777777" w:rsidR="002E13C3" w:rsidRPr="009C362D" w:rsidRDefault="002E13C3" w:rsidP="009C362D">
      <w:pPr>
        <w:spacing w:after="0" w:line="240" w:lineRule="auto"/>
        <w:jc w:val="both"/>
        <w:rPr>
          <w:rFonts w:ascii="Calibri" w:eastAsia="Times New Roman" w:hAnsi="Calibri" w:cs="Calibri"/>
          <w:kern w:val="0"/>
          <w:lang w:eastAsia="fr-FR"/>
          <w14:ligatures w14:val="none"/>
        </w:rPr>
      </w:pPr>
      <w:r w:rsidRPr="009C362D">
        <w:rPr>
          <w:rFonts w:ascii="Calibri" w:eastAsia="Times New Roman" w:hAnsi="Calibri" w:cs="Calibri"/>
          <w:b/>
          <w:kern w:val="0"/>
          <w:lang w:eastAsia="fr-FR"/>
          <w14:ligatures w14:val="none"/>
        </w:rPr>
        <w:t>Responsabilité :</w:t>
      </w:r>
    </w:p>
    <w:p w14:paraId="190B4F24" w14:textId="77777777" w:rsidR="002E13C3" w:rsidRPr="002E13C3" w:rsidRDefault="002E13C3" w:rsidP="009C362D">
      <w:pPr>
        <w:pStyle w:val="Paragraphedeliste"/>
        <w:numPr>
          <w:ilvl w:val="0"/>
          <w:numId w:val="17"/>
        </w:numPr>
        <w:spacing w:after="0" w:line="240" w:lineRule="auto"/>
        <w:jc w:val="both"/>
        <w:rPr>
          <w:rFonts w:ascii="Calibri" w:eastAsia="Times New Roman" w:hAnsi="Calibri" w:cs="Calibri"/>
          <w:kern w:val="0"/>
          <w:lang w:eastAsia="fr-FR"/>
          <w14:ligatures w14:val="none"/>
        </w:rPr>
      </w:pPr>
      <w:r w:rsidRPr="002E13C3">
        <w:rPr>
          <w:rFonts w:ascii="Calibri" w:eastAsia="Times New Roman" w:hAnsi="Calibri" w:cs="Calibri"/>
          <w:kern w:val="0"/>
          <w:lang w:eastAsia="fr-FR"/>
          <w14:ligatures w14:val="none"/>
        </w:rPr>
        <w:t>L'exposant est seul responsable de la conformité et de la sécurité de ses installations. La commune se réserve le droit de faire contrôler les installations à tout moment et de refuser l'accès au marché ou d'exclure immédiatement tout exposant en cas de non-conformité manifeste présentant un danger.</w:t>
      </w:r>
    </w:p>
    <w:p w14:paraId="5C628FD1" w14:textId="77777777" w:rsidR="00483527" w:rsidRPr="00A76EB8" w:rsidRDefault="00483527" w:rsidP="009C362D">
      <w:pPr>
        <w:pStyle w:val="Paragraphedeliste"/>
        <w:spacing w:after="0" w:line="240" w:lineRule="auto"/>
        <w:jc w:val="both"/>
        <w:rPr>
          <w:rFonts w:ascii="Calibri" w:eastAsia="Times New Roman" w:hAnsi="Calibri" w:cs="Calibri"/>
          <w:kern w:val="0"/>
          <w:lang w:eastAsia="fr-FR"/>
          <w14:ligatures w14:val="none"/>
        </w:rPr>
      </w:pPr>
    </w:p>
    <w:p w14:paraId="5C1B8E58" w14:textId="77777777" w:rsidR="00F12095" w:rsidRPr="00585836" w:rsidRDefault="00F12095" w:rsidP="009C362D">
      <w:pPr>
        <w:pStyle w:val="Paragraphedeliste"/>
        <w:numPr>
          <w:ilvl w:val="1"/>
          <w:numId w:val="16"/>
        </w:numPr>
        <w:spacing w:after="0" w:line="240" w:lineRule="auto"/>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 xml:space="preserve">Développement durable </w:t>
      </w:r>
    </w:p>
    <w:p w14:paraId="52C74065" w14:textId="3CEFE779" w:rsidR="00C451C7" w:rsidRPr="00A76EB8" w:rsidRDefault="0066451E" w:rsidP="009C362D">
      <w:pPr>
        <w:spacing w:after="0" w:line="240" w:lineRule="auto"/>
        <w:jc w:val="both"/>
        <w:outlineLvl w:val="1"/>
        <w:rPr>
          <w:rFonts w:ascii="Calibri" w:eastAsia="Times New Roman" w:hAnsi="Calibri" w:cs="Calibri"/>
          <w:b/>
          <w:bCs/>
          <w:kern w:val="0"/>
          <w:lang w:eastAsia="fr-FR"/>
          <w14:ligatures w14:val="none"/>
        </w:rPr>
      </w:pPr>
      <w:r w:rsidRPr="0066451E">
        <w:rPr>
          <w:rFonts w:ascii="Calibri" w:eastAsia="Times New Roman" w:hAnsi="Calibri" w:cs="Calibri"/>
          <w:kern w:val="0"/>
          <w:lang w:eastAsia="fr-FR"/>
          <w14:ligatures w14:val="none"/>
        </w:rPr>
        <w:t xml:space="preserve">Conformément à la loi du 10 février 2020 dite </w:t>
      </w:r>
      <w:r>
        <w:rPr>
          <w:rFonts w:ascii="Calibri" w:eastAsia="Times New Roman" w:hAnsi="Calibri" w:cs="Calibri"/>
          <w:kern w:val="0"/>
          <w:lang w:eastAsia="fr-FR"/>
          <w14:ligatures w14:val="none"/>
        </w:rPr>
        <w:t>« </w:t>
      </w:r>
      <w:r w:rsidRPr="0066451E">
        <w:rPr>
          <w:rFonts w:ascii="Calibri" w:eastAsia="Times New Roman" w:hAnsi="Calibri" w:cs="Calibri"/>
          <w:kern w:val="0"/>
          <w:lang w:eastAsia="fr-FR"/>
          <w14:ligatures w14:val="none"/>
        </w:rPr>
        <w:t>AGEC</w:t>
      </w:r>
      <w:r>
        <w:rPr>
          <w:rFonts w:ascii="Calibri" w:eastAsia="Times New Roman" w:hAnsi="Calibri" w:cs="Calibri"/>
          <w:kern w:val="0"/>
          <w:lang w:eastAsia="fr-FR"/>
          <w14:ligatures w14:val="none"/>
        </w:rPr>
        <w:t> »</w:t>
      </w:r>
      <w:r w:rsidRPr="0066451E">
        <w:rPr>
          <w:rFonts w:ascii="Calibri" w:eastAsia="Times New Roman" w:hAnsi="Calibri" w:cs="Calibri"/>
          <w:kern w:val="0"/>
          <w:lang w:eastAsia="fr-FR"/>
          <w14:ligatures w14:val="none"/>
        </w:rPr>
        <w:t xml:space="preserve"> et à ses textes d’application, ainsi qu’aux exigences fixées par la commune </w:t>
      </w:r>
      <w:r>
        <w:rPr>
          <w:rFonts w:ascii="Calibri" w:eastAsia="Times New Roman" w:hAnsi="Calibri" w:cs="Calibri"/>
          <w:kern w:val="0"/>
          <w:lang w:eastAsia="fr-FR"/>
          <w14:ligatures w14:val="none"/>
        </w:rPr>
        <w:t>et</w:t>
      </w:r>
      <w:r w:rsidR="00C451C7" w:rsidRPr="00A76EB8">
        <w:rPr>
          <w:rFonts w:ascii="Calibri" w:eastAsia="Times New Roman" w:hAnsi="Calibri" w:cs="Calibri"/>
          <w:kern w:val="0"/>
          <w:lang w:eastAsia="fr-FR"/>
          <w14:ligatures w14:val="none"/>
        </w:rPr>
        <w:t xml:space="preserve"> </w:t>
      </w:r>
      <w:r w:rsidR="00250DDD">
        <w:rPr>
          <w:rFonts w:ascii="Calibri" w:eastAsia="Times New Roman" w:hAnsi="Calibri" w:cs="Calibri"/>
          <w:kern w:val="0"/>
          <w:lang w:eastAsia="fr-FR"/>
          <w14:ligatures w14:val="none"/>
        </w:rPr>
        <w:t>au</w:t>
      </w:r>
      <w:r w:rsidR="00C451C7" w:rsidRPr="00A76EB8">
        <w:rPr>
          <w:rFonts w:ascii="Calibri" w:eastAsia="Times New Roman" w:hAnsi="Calibri" w:cs="Calibri"/>
          <w:kern w:val="0"/>
          <w:lang w:eastAsia="fr-FR"/>
          <w14:ligatures w14:val="none"/>
        </w:rPr>
        <w:t xml:space="preserve"> Plan de sobriété hydrique</w:t>
      </w:r>
      <w:r w:rsidR="00EB288A" w:rsidRPr="00A76EB8">
        <w:rPr>
          <w:rFonts w:ascii="Calibri" w:eastAsia="Times New Roman" w:hAnsi="Calibri" w:cs="Calibri"/>
          <w:kern w:val="0"/>
          <w:lang w:eastAsia="fr-FR"/>
          <w14:ligatures w14:val="none"/>
        </w:rPr>
        <w:t> :</w:t>
      </w:r>
    </w:p>
    <w:p w14:paraId="3C616700" w14:textId="28E8B8A1" w:rsidR="00F12095" w:rsidRPr="00A76EB8" w:rsidRDefault="00F12095" w:rsidP="009C362D">
      <w:pPr>
        <w:spacing w:after="0" w:line="240" w:lineRule="auto"/>
        <w:ind w:left="360"/>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w:t>
      </w:r>
      <w:r w:rsidRPr="00A76EB8">
        <w:rPr>
          <w:rFonts w:ascii="Calibri" w:eastAsia="Times New Roman" w:hAnsi="Calibri" w:cs="Calibri"/>
          <w:kern w:val="0"/>
          <w:lang w:eastAsia="fr-FR"/>
          <w14:ligatures w14:val="none"/>
        </w:rPr>
        <w:tab/>
        <w:t>Obligation du tri des déchets (5 flux minimum)</w:t>
      </w:r>
      <w:r w:rsidR="00EB288A" w:rsidRPr="00A76EB8">
        <w:rPr>
          <w:rFonts w:ascii="Calibri" w:eastAsia="Times New Roman" w:hAnsi="Calibri" w:cs="Calibri"/>
          <w:kern w:val="0"/>
          <w:lang w:eastAsia="fr-FR"/>
          <w14:ligatures w14:val="none"/>
        </w:rPr>
        <w:t>.</w:t>
      </w:r>
    </w:p>
    <w:p w14:paraId="423AD077" w14:textId="48D37451" w:rsidR="00C451C7" w:rsidRPr="00A76EB8" w:rsidRDefault="00F12095" w:rsidP="009C362D">
      <w:pPr>
        <w:spacing w:after="0" w:line="240" w:lineRule="auto"/>
        <w:ind w:left="360"/>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w:t>
      </w:r>
      <w:r w:rsidRPr="00A76EB8">
        <w:rPr>
          <w:rFonts w:ascii="Calibri" w:eastAsia="Times New Roman" w:hAnsi="Calibri" w:cs="Calibri"/>
          <w:kern w:val="0"/>
          <w:lang w:eastAsia="fr-FR"/>
          <w14:ligatures w14:val="none"/>
        </w:rPr>
        <w:tab/>
        <w:t xml:space="preserve">Interdiction plastiques </w:t>
      </w:r>
      <w:r w:rsidR="00C451C7" w:rsidRPr="00A76EB8">
        <w:rPr>
          <w:rFonts w:ascii="Calibri" w:eastAsia="Times New Roman" w:hAnsi="Calibri" w:cs="Calibri"/>
          <w:kern w:val="0"/>
          <w:lang w:eastAsia="fr-FR"/>
          <w14:ligatures w14:val="none"/>
        </w:rPr>
        <w:t>à usage unique</w:t>
      </w:r>
      <w:r w:rsidR="005C544C" w:rsidRPr="00A76EB8">
        <w:rPr>
          <w:rFonts w:ascii="Calibri" w:eastAsia="Times New Roman" w:hAnsi="Calibri" w:cs="Calibri"/>
          <w:kern w:val="0"/>
          <w:lang w:eastAsia="fr-FR"/>
          <w14:ligatures w14:val="none"/>
        </w:rPr>
        <w:t xml:space="preserve"> </w:t>
      </w:r>
      <w:r w:rsidR="005C544C" w:rsidRPr="00A76EB8">
        <w:rPr>
          <w:rFonts w:ascii="Calibri" w:hAnsi="Calibri" w:cs="Calibri"/>
        </w:rPr>
        <w:t>(gobelets, couverts, assiettes, pailles, etc.).</w:t>
      </w:r>
    </w:p>
    <w:p w14:paraId="74DD9B51" w14:textId="280283C9" w:rsidR="00C451C7" w:rsidRPr="00A76EB8" w:rsidRDefault="00C451C7" w:rsidP="009C362D">
      <w:pPr>
        <w:pStyle w:val="Paragraphedeliste"/>
        <w:numPr>
          <w:ilvl w:val="0"/>
          <w:numId w:val="25"/>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Mise en place de vaisselle réemployable</w:t>
      </w:r>
      <w:r w:rsidR="005C544C" w:rsidRPr="00A76EB8">
        <w:rPr>
          <w:rFonts w:ascii="Calibri" w:eastAsia="Times New Roman" w:hAnsi="Calibri" w:cs="Calibri"/>
          <w:kern w:val="0"/>
          <w:lang w:eastAsia="fr-FR"/>
          <w14:ligatures w14:val="none"/>
        </w:rPr>
        <w:t xml:space="preserve"> si plus de 20 places assises</w:t>
      </w:r>
      <w:r w:rsidR="00EB288A" w:rsidRPr="00A76EB8">
        <w:rPr>
          <w:rFonts w:ascii="Calibri" w:eastAsia="Times New Roman" w:hAnsi="Calibri" w:cs="Calibri"/>
          <w:kern w:val="0"/>
          <w:lang w:eastAsia="fr-FR"/>
          <w14:ligatures w14:val="none"/>
        </w:rPr>
        <w:t>.</w:t>
      </w:r>
    </w:p>
    <w:p w14:paraId="04A3E282" w14:textId="641C4DCA" w:rsidR="00C451C7" w:rsidRPr="00A76EB8" w:rsidRDefault="00C451C7" w:rsidP="009C362D">
      <w:pPr>
        <w:pStyle w:val="Paragraphedeliste"/>
        <w:numPr>
          <w:ilvl w:val="0"/>
          <w:numId w:val="24"/>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 xml:space="preserve">Gestion </w:t>
      </w:r>
      <w:r w:rsidR="00152271" w:rsidRPr="00A76EB8">
        <w:rPr>
          <w:rFonts w:ascii="Calibri" w:eastAsia="Times New Roman" w:hAnsi="Calibri" w:cs="Calibri"/>
          <w:kern w:val="0"/>
          <w:lang w:eastAsia="fr-FR"/>
          <w14:ligatures w14:val="none"/>
        </w:rPr>
        <w:t xml:space="preserve">économe </w:t>
      </w:r>
      <w:r w:rsidRPr="00A76EB8">
        <w:rPr>
          <w:rFonts w:ascii="Calibri" w:eastAsia="Times New Roman" w:hAnsi="Calibri" w:cs="Calibri"/>
          <w:kern w:val="0"/>
          <w:lang w:eastAsia="fr-FR"/>
          <w14:ligatures w14:val="none"/>
        </w:rPr>
        <w:t>de l’eau</w:t>
      </w:r>
      <w:r w:rsidR="00EB288A" w:rsidRPr="00A76EB8">
        <w:rPr>
          <w:rFonts w:ascii="Calibri" w:eastAsia="Times New Roman" w:hAnsi="Calibri" w:cs="Calibri"/>
          <w:kern w:val="0"/>
          <w:lang w:eastAsia="fr-FR"/>
          <w14:ligatures w14:val="none"/>
        </w:rPr>
        <w:t>.</w:t>
      </w:r>
    </w:p>
    <w:p w14:paraId="1D0F8DFB" w14:textId="77777777" w:rsidR="00771B5F" w:rsidRPr="00A76EB8" w:rsidRDefault="00C451C7" w:rsidP="009C362D">
      <w:pPr>
        <w:pStyle w:val="Paragraphedeliste"/>
        <w:numPr>
          <w:ilvl w:val="0"/>
          <w:numId w:val="24"/>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Tri des biodéchets</w:t>
      </w:r>
      <w:r w:rsidR="00EB288A" w:rsidRPr="00A76EB8">
        <w:rPr>
          <w:rFonts w:ascii="Calibri" w:eastAsia="Times New Roman" w:hAnsi="Calibri" w:cs="Calibri"/>
          <w:kern w:val="0"/>
          <w:lang w:eastAsia="fr-FR"/>
          <w14:ligatures w14:val="none"/>
        </w:rPr>
        <w:t>.</w:t>
      </w:r>
    </w:p>
    <w:p w14:paraId="68A339D8" w14:textId="209C8EC0" w:rsidR="00C451C7" w:rsidRPr="00A76EB8" w:rsidRDefault="00771B5F" w:rsidP="009C362D">
      <w:p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En outre, les exposants sont invités à respecter leurs obligations liées à la Responsabilité Élargie du Producteur (REP) pour les emballages ménagers et à privilégier des conditionnements recyclables ou réutilisables.</w:t>
      </w:r>
    </w:p>
    <w:p w14:paraId="7D9675A2" w14:textId="77777777" w:rsidR="00B32E26" w:rsidRPr="00B50674" w:rsidRDefault="00B32E26" w:rsidP="009C362D">
      <w:pPr>
        <w:spacing w:after="0" w:line="240" w:lineRule="auto"/>
        <w:ind w:left="720"/>
        <w:jc w:val="both"/>
        <w:rPr>
          <w:rFonts w:ascii="Calibri" w:eastAsia="Times New Roman" w:hAnsi="Calibri" w:cs="Calibri"/>
          <w:kern w:val="0"/>
          <w:sz w:val="24"/>
          <w:szCs w:val="24"/>
          <w:lang w:eastAsia="fr-FR"/>
          <w14:ligatures w14:val="none"/>
        </w:rPr>
      </w:pPr>
    </w:p>
    <w:p w14:paraId="18083678" w14:textId="26D6DC27" w:rsidR="00B32E26" w:rsidRPr="00585836" w:rsidRDefault="00B32E26" w:rsidP="009C362D">
      <w:pPr>
        <w:pStyle w:val="Paragraphedeliste"/>
        <w:numPr>
          <w:ilvl w:val="0"/>
          <w:numId w:val="16"/>
        </w:numPr>
        <w:spacing w:after="0" w:line="240" w:lineRule="auto"/>
        <w:jc w:val="both"/>
        <w:outlineLvl w:val="0"/>
        <w:rPr>
          <w:rFonts w:ascii="Calibri" w:eastAsia="Times New Roman" w:hAnsi="Calibri" w:cs="Calibri"/>
          <w:b/>
          <w:bCs/>
          <w:kern w:val="36"/>
          <w:sz w:val="36"/>
          <w:szCs w:val="36"/>
          <w:u w:val="single"/>
          <w:lang w:eastAsia="fr-FR"/>
          <w14:ligatures w14:val="none"/>
        </w:rPr>
      </w:pPr>
      <w:r w:rsidRPr="00585836">
        <w:rPr>
          <w:rFonts w:ascii="Calibri" w:eastAsia="Times New Roman" w:hAnsi="Calibri" w:cs="Calibri"/>
          <w:b/>
          <w:bCs/>
          <w:kern w:val="36"/>
          <w:sz w:val="36"/>
          <w:szCs w:val="36"/>
          <w:u w:val="single"/>
          <w:lang w:eastAsia="fr-FR"/>
          <w14:ligatures w14:val="none"/>
        </w:rPr>
        <w:t>Règles de fonctionnement du marché</w:t>
      </w:r>
    </w:p>
    <w:p w14:paraId="21D864B8" w14:textId="77777777" w:rsidR="00585836" w:rsidRPr="00585836" w:rsidRDefault="00585836" w:rsidP="009C362D">
      <w:pPr>
        <w:pStyle w:val="Paragraphedeliste"/>
        <w:spacing w:after="0" w:line="240" w:lineRule="auto"/>
        <w:ind w:left="1080"/>
        <w:jc w:val="both"/>
        <w:rPr>
          <w:rFonts w:ascii="Calibri" w:eastAsia="Times New Roman" w:hAnsi="Calibri" w:cs="Calibri"/>
          <w:kern w:val="0"/>
          <w:sz w:val="24"/>
          <w:szCs w:val="24"/>
          <w:lang w:eastAsia="fr-FR"/>
          <w14:ligatures w14:val="none"/>
        </w:rPr>
      </w:pPr>
    </w:p>
    <w:p w14:paraId="0E1E6B45" w14:textId="10EBCE7A" w:rsidR="00B32E26" w:rsidRPr="00585836" w:rsidRDefault="00B32E26" w:rsidP="009C362D">
      <w:pPr>
        <w:pStyle w:val="Paragraphedeliste"/>
        <w:numPr>
          <w:ilvl w:val="1"/>
          <w:numId w:val="30"/>
        </w:numPr>
        <w:spacing w:after="0" w:line="240" w:lineRule="auto"/>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Installation et horaires</w:t>
      </w:r>
    </w:p>
    <w:p w14:paraId="2286821A" w14:textId="72093053" w:rsidR="00B32E26" w:rsidRPr="00A76EB8" w:rsidRDefault="00B32E26" w:rsidP="009C362D">
      <w:pPr>
        <w:numPr>
          <w:ilvl w:val="0"/>
          <w:numId w:val="10"/>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 xml:space="preserve">Installation entre </w:t>
      </w:r>
      <w:proofErr w:type="spellStart"/>
      <w:r w:rsidRPr="00A76EB8">
        <w:rPr>
          <w:rFonts w:ascii="Calibri" w:eastAsia="Times New Roman" w:hAnsi="Calibri" w:cs="Calibri"/>
          <w:kern w:val="0"/>
          <w:highlight w:val="yellow"/>
          <w:lang w:eastAsia="fr-FR"/>
          <w14:ligatures w14:val="none"/>
        </w:rPr>
        <w:t>XX</w:t>
      </w:r>
      <w:r w:rsidRPr="00A76EB8">
        <w:rPr>
          <w:rFonts w:ascii="Calibri" w:eastAsia="Times New Roman" w:hAnsi="Calibri" w:cs="Calibri"/>
          <w:kern w:val="0"/>
          <w:lang w:eastAsia="fr-FR"/>
          <w14:ligatures w14:val="none"/>
        </w:rPr>
        <w:t>h</w:t>
      </w:r>
      <w:proofErr w:type="spellEnd"/>
      <w:r w:rsidRPr="00A76EB8">
        <w:rPr>
          <w:rFonts w:ascii="Calibri" w:eastAsia="Times New Roman" w:hAnsi="Calibri" w:cs="Calibri"/>
          <w:kern w:val="0"/>
          <w:lang w:eastAsia="fr-FR"/>
          <w14:ligatures w14:val="none"/>
        </w:rPr>
        <w:t xml:space="preserve"> et </w:t>
      </w:r>
      <w:proofErr w:type="spellStart"/>
      <w:r w:rsidRPr="00A76EB8">
        <w:rPr>
          <w:rFonts w:ascii="Calibri" w:eastAsia="Times New Roman" w:hAnsi="Calibri" w:cs="Calibri"/>
          <w:kern w:val="0"/>
          <w:highlight w:val="yellow"/>
          <w:lang w:eastAsia="fr-FR"/>
          <w14:ligatures w14:val="none"/>
        </w:rPr>
        <w:t>XX</w:t>
      </w:r>
      <w:r w:rsidRPr="00A76EB8">
        <w:rPr>
          <w:rFonts w:ascii="Calibri" w:eastAsia="Times New Roman" w:hAnsi="Calibri" w:cs="Calibri"/>
          <w:kern w:val="0"/>
          <w:lang w:eastAsia="fr-FR"/>
          <w14:ligatures w14:val="none"/>
        </w:rPr>
        <w:t>h</w:t>
      </w:r>
      <w:proofErr w:type="spellEnd"/>
      <w:r w:rsidRPr="00A76EB8">
        <w:rPr>
          <w:rFonts w:ascii="Calibri" w:eastAsia="Times New Roman" w:hAnsi="Calibri" w:cs="Calibri"/>
          <w:kern w:val="0"/>
          <w:lang w:eastAsia="fr-FR"/>
          <w14:ligatures w14:val="none"/>
        </w:rPr>
        <w:t>, démontage uniquement après la fermeture</w:t>
      </w:r>
      <w:r w:rsidR="00757292" w:rsidRPr="00A76EB8">
        <w:rPr>
          <w:rFonts w:ascii="Calibri" w:eastAsia="Times New Roman" w:hAnsi="Calibri" w:cs="Calibri"/>
          <w:kern w:val="0"/>
          <w:lang w:eastAsia="fr-FR"/>
          <w14:ligatures w14:val="none"/>
        </w:rPr>
        <w:t>.</w:t>
      </w:r>
    </w:p>
    <w:p w14:paraId="1D39D9F7" w14:textId="76D909E5" w:rsidR="00B32E26" w:rsidRDefault="00B32E26" w:rsidP="009C362D">
      <w:pPr>
        <w:numPr>
          <w:ilvl w:val="0"/>
          <w:numId w:val="10"/>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Présence obligatoire</w:t>
      </w:r>
      <w:r w:rsidR="005D5E2E" w:rsidRPr="00A76EB8">
        <w:rPr>
          <w:rFonts w:ascii="Calibri" w:eastAsia="Times New Roman" w:hAnsi="Calibri" w:cs="Calibri"/>
          <w:kern w:val="0"/>
          <w:lang w:eastAsia="fr-FR"/>
          <w14:ligatures w14:val="none"/>
        </w:rPr>
        <w:t xml:space="preserve"> </w:t>
      </w:r>
      <w:r w:rsidR="005D5E2E" w:rsidRPr="00A76EB8">
        <w:rPr>
          <w:rFonts w:ascii="Calibri" w:hAnsi="Calibri" w:cs="Calibri"/>
        </w:rPr>
        <w:t>de l'exposant ou de son représentant</w:t>
      </w:r>
      <w:r w:rsidRPr="00A76EB8">
        <w:rPr>
          <w:rFonts w:ascii="Calibri" w:eastAsia="Times New Roman" w:hAnsi="Calibri" w:cs="Calibri"/>
          <w:kern w:val="0"/>
          <w:lang w:eastAsia="fr-FR"/>
          <w14:ligatures w14:val="none"/>
        </w:rPr>
        <w:t xml:space="preserve"> pendant toute la durée du marché.</w:t>
      </w:r>
    </w:p>
    <w:p w14:paraId="0708B724" w14:textId="77777777" w:rsidR="00F43915" w:rsidRPr="00A76EB8" w:rsidRDefault="00F43915" w:rsidP="009C362D">
      <w:pPr>
        <w:spacing w:after="0" w:line="240" w:lineRule="auto"/>
        <w:ind w:left="720"/>
        <w:jc w:val="both"/>
        <w:rPr>
          <w:rFonts w:ascii="Calibri" w:eastAsia="Times New Roman" w:hAnsi="Calibri" w:cs="Calibri"/>
          <w:kern w:val="0"/>
          <w:lang w:eastAsia="fr-FR"/>
          <w14:ligatures w14:val="none"/>
        </w:rPr>
      </w:pPr>
    </w:p>
    <w:p w14:paraId="70E245E4" w14:textId="45421F3D" w:rsidR="00B32E26" w:rsidRPr="00585836" w:rsidRDefault="00B32E26" w:rsidP="009C362D">
      <w:pPr>
        <w:pStyle w:val="Paragraphedeliste"/>
        <w:numPr>
          <w:ilvl w:val="1"/>
          <w:numId w:val="30"/>
        </w:numPr>
        <w:spacing w:after="0" w:line="240" w:lineRule="auto"/>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Gestion des stands</w:t>
      </w:r>
    </w:p>
    <w:p w14:paraId="33A02D45" w14:textId="5B6DF714" w:rsidR="00B32E26" w:rsidRPr="00A76EB8" w:rsidRDefault="00B32E26" w:rsidP="009C362D">
      <w:pPr>
        <w:numPr>
          <w:ilvl w:val="0"/>
          <w:numId w:val="11"/>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Tenue impeccable du stand</w:t>
      </w:r>
      <w:r w:rsidR="00757292" w:rsidRPr="00A76EB8">
        <w:rPr>
          <w:rFonts w:ascii="Calibri" w:eastAsia="Times New Roman" w:hAnsi="Calibri" w:cs="Calibri"/>
          <w:kern w:val="0"/>
          <w:lang w:eastAsia="fr-FR"/>
          <w14:ligatures w14:val="none"/>
        </w:rPr>
        <w:t>.</w:t>
      </w:r>
    </w:p>
    <w:p w14:paraId="349FC398" w14:textId="0CC035B7" w:rsidR="00B32E26" w:rsidRPr="00A76EB8" w:rsidRDefault="00B32E26" w:rsidP="009C362D">
      <w:pPr>
        <w:numPr>
          <w:ilvl w:val="0"/>
          <w:numId w:val="11"/>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Aucune sollicitation agressive des visiteurs</w:t>
      </w:r>
      <w:r w:rsidR="00757292" w:rsidRPr="00A76EB8">
        <w:rPr>
          <w:rFonts w:ascii="Calibri" w:eastAsia="Times New Roman" w:hAnsi="Calibri" w:cs="Calibri"/>
          <w:kern w:val="0"/>
          <w:lang w:eastAsia="fr-FR"/>
          <w14:ligatures w14:val="none"/>
        </w:rPr>
        <w:t>.</w:t>
      </w:r>
    </w:p>
    <w:p w14:paraId="701F6DF1" w14:textId="77777777" w:rsidR="00B32E26" w:rsidRPr="00A76EB8" w:rsidRDefault="00B32E26" w:rsidP="009C362D">
      <w:pPr>
        <w:numPr>
          <w:ilvl w:val="0"/>
          <w:numId w:val="11"/>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lastRenderedPageBreak/>
        <w:t>Emballages hors de vue du public.</w:t>
      </w:r>
    </w:p>
    <w:p w14:paraId="00C99A96" w14:textId="44D96920" w:rsidR="00B32E26" w:rsidRDefault="00B32E26" w:rsidP="009C362D">
      <w:pPr>
        <w:numPr>
          <w:ilvl w:val="0"/>
          <w:numId w:val="11"/>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Respect des consignes déchets / vaisselle réutilisable si imposé par la commune</w:t>
      </w:r>
      <w:r w:rsidR="00757292" w:rsidRPr="00A76EB8">
        <w:rPr>
          <w:rFonts w:ascii="Calibri" w:eastAsia="Times New Roman" w:hAnsi="Calibri" w:cs="Calibri"/>
          <w:kern w:val="0"/>
          <w:lang w:eastAsia="fr-FR"/>
          <w14:ligatures w14:val="none"/>
        </w:rPr>
        <w:t>.</w:t>
      </w:r>
    </w:p>
    <w:p w14:paraId="1D6B6971" w14:textId="77777777" w:rsidR="00F43915" w:rsidRPr="00A76EB8" w:rsidRDefault="00F43915" w:rsidP="009C362D">
      <w:pPr>
        <w:spacing w:after="0" w:line="240" w:lineRule="auto"/>
        <w:ind w:left="720"/>
        <w:jc w:val="both"/>
        <w:rPr>
          <w:rFonts w:ascii="Calibri" w:eastAsia="Times New Roman" w:hAnsi="Calibri" w:cs="Calibri"/>
          <w:kern w:val="0"/>
          <w:lang w:eastAsia="fr-FR"/>
          <w14:ligatures w14:val="none"/>
        </w:rPr>
      </w:pPr>
    </w:p>
    <w:p w14:paraId="06F1F2F1" w14:textId="3732E984" w:rsidR="00B32E26" w:rsidRPr="00585836" w:rsidRDefault="00B32E26" w:rsidP="009C362D">
      <w:pPr>
        <w:pStyle w:val="Paragraphedeliste"/>
        <w:numPr>
          <w:ilvl w:val="1"/>
          <w:numId w:val="30"/>
        </w:numPr>
        <w:spacing w:after="0" w:line="240" w:lineRule="auto"/>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Circulation / stationnement</w:t>
      </w:r>
    </w:p>
    <w:p w14:paraId="0B01BD81" w14:textId="220B93D2" w:rsidR="00B32E26" w:rsidRPr="00A76EB8" w:rsidRDefault="002830E3" w:rsidP="009C362D">
      <w:pPr>
        <w:numPr>
          <w:ilvl w:val="0"/>
          <w:numId w:val="12"/>
        </w:numPr>
        <w:tabs>
          <w:tab w:val="left" w:pos="360"/>
        </w:tabs>
        <w:spacing w:after="0" w:line="240" w:lineRule="auto"/>
        <w:jc w:val="both"/>
        <w:rPr>
          <w:rFonts w:ascii="Calibri" w:hAnsi="Calibri" w:cs="Calibri"/>
        </w:rPr>
      </w:pPr>
      <w:r w:rsidRPr="00A76EB8">
        <w:rPr>
          <w:rFonts w:ascii="Calibri" w:hAnsi="Calibri" w:cs="Calibri"/>
        </w:rPr>
        <w:t>Les véhicules des exposants sont formellement interdits sur la zone du marché pendant les heures d'ouverture au public.</w:t>
      </w:r>
    </w:p>
    <w:p w14:paraId="5CCFA8F2" w14:textId="77777777" w:rsidR="00B32E26" w:rsidRDefault="00B32E26" w:rsidP="009C362D">
      <w:pPr>
        <w:numPr>
          <w:ilvl w:val="0"/>
          <w:numId w:val="12"/>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Stationnement sur zones dédiées uniquement.</w:t>
      </w:r>
    </w:p>
    <w:p w14:paraId="1B57AEDA" w14:textId="77777777" w:rsidR="00F43915" w:rsidRPr="00A76EB8" w:rsidRDefault="00F43915" w:rsidP="009C362D">
      <w:pPr>
        <w:spacing w:after="0" w:line="240" w:lineRule="auto"/>
        <w:ind w:left="720"/>
        <w:jc w:val="both"/>
        <w:rPr>
          <w:rFonts w:ascii="Calibri" w:eastAsia="Times New Roman" w:hAnsi="Calibri" w:cs="Calibri"/>
          <w:kern w:val="0"/>
          <w:lang w:eastAsia="fr-FR"/>
          <w14:ligatures w14:val="none"/>
        </w:rPr>
      </w:pPr>
    </w:p>
    <w:p w14:paraId="4EEEB16D" w14:textId="7D7B0CA0" w:rsidR="00B32E26" w:rsidRPr="00585836" w:rsidRDefault="00B32E26" w:rsidP="009C362D">
      <w:pPr>
        <w:pStyle w:val="Paragraphedeliste"/>
        <w:numPr>
          <w:ilvl w:val="1"/>
          <w:numId w:val="30"/>
        </w:numPr>
        <w:spacing w:after="0" w:line="240" w:lineRule="auto"/>
        <w:jc w:val="both"/>
        <w:outlineLvl w:val="1"/>
        <w:rPr>
          <w:rFonts w:ascii="Calibri" w:eastAsia="Times New Roman" w:hAnsi="Calibri" w:cs="Calibri"/>
          <w:kern w:val="0"/>
          <w:sz w:val="36"/>
          <w:szCs w:val="36"/>
          <w:lang w:eastAsia="fr-FR"/>
          <w14:ligatures w14:val="none"/>
        </w:rPr>
      </w:pPr>
      <w:r w:rsidRPr="00585836">
        <w:rPr>
          <w:rFonts w:ascii="Calibri" w:eastAsia="Times New Roman" w:hAnsi="Calibri" w:cs="Calibri"/>
          <w:kern w:val="0"/>
          <w:sz w:val="36"/>
          <w:szCs w:val="36"/>
          <w:lang w:eastAsia="fr-FR"/>
          <w14:ligatures w14:val="none"/>
        </w:rPr>
        <w:t>Musique – nuisances</w:t>
      </w:r>
    </w:p>
    <w:p w14:paraId="4DCDD0D1" w14:textId="77777777" w:rsidR="00A76EB8" w:rsidRDefault="00B32E26" w:rsidP="009C362D">
      <w:pPr>
        <w:numPr>
          <w:ilvl w:val="0"/>
          <w:numId w:val="13"/>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Diffusion de musique interdite sur les stands</w:t>
      </w:r>
      <w:r w:rsidR="00A76EB8">
        <w:rPr>
          <w:rFonts w:ascii="Calibri" w:eastAsia="Times New Roman" w:hAnsi="Calibri" w:cs="Calibri"/>
          <w:kern w:val="0"/>
          <w:lang w:eastAsia="fr-FR"/>
          <w14:ligatures w14:val="none"/>
        </w:rPr>
        <w:t xml:space="preserve">. </w:t>
      </w:r>
    </w:p>
    <w:p w14:paraId="36199397" w14:textId="06362B4A" w:rsidR="00B32E26" w:rsidRPr="00A76EB8" w:rsidRDefault="00A76EB8" w:rsidP="009C362D">
      <w:pPr>
        <w:numPr>
          <w:ilvl w:val="0"/>
          <w:numId w:val="13"/>
        </w:num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E</w:t>
      </w:r>
      <w:r w:rsidR="00325922" w:rsidRPr="00A76EB8">
        <w:rPr>
          <w:rFonts w:ascii="Calibri" w:eastAsia="Times New Roman" w:hAnsi="Calibri" w:cs="Calibri"/>
          <w:kern w:val="0"/>
          <w:lang w:eastAsia="fr-FR"/>
          <w14:ligatures w14:val="none"/>
        </w:rPr>
        <w:t>n cas d’autorisation ponctuelle par la collectivité gestionnaire, le diffuseur s’engage à procéder aux formalités déclaratives obligatoires (SACEM notamment)</w:t>
      </w:r>
      <w:r>
        <w:rPr>
          <w:rFonts w:ascii="Calibri" w:eastAsia="Times New Roman" w:hAnsi="Calibri" w:cs="Calibri"/>
          <w:kern w:val="0"/>
          <w:lang w:eastAsia="fr-FR"/>
          <w14:ligatures w14:val="none"/>
        </w:rPr>
        <w:t>.</w:t>
      </w:r>
    </w:p>
    <w:p w14:paraId="773CBA25" w14:textId="77777777" w:rsidR="00B32E26" w:rsidRPr="00A76EB8" w:rsidRDefault="00B32E26" w:rsidP="009C362D">
      <w:pPr>
        <w:spacing w:after="0" w:line="240" w:lineRule="auto"/>
        <w:ind w:left="720"/>
        <w:jc w:val="both"/>
        <w:rPr>
          <w:rFonts w:ascii="Calibri" w:eastAsia="Times New Roman" w:hAnsi="Calibri" w:cs="Calibri"/>
          <w:kern w:val="0"/>
          <w:lang w:eastAsia="fr-FR"/>
          <w14:ligatures w14:val="none"/>
        </w:rPr>
      </w:pPr>
    </w:p>
    <w:p w14:paraId="1950F872" w14:textId="212913B4" w:rsidR="00B32E26" w:rsidRPr="00585836" w:rsidRDefault="00B32E26" w:rsidP="009C362D">
      <w:pPr>
        <w:pStyle w:val="Paragraphedeliste"/>
        <w:numPr>
          <w:ilvl w:val="0"/>
          <w:numId w:val="16"/>
        </w:numPr>
        <w:spacing w:after="0" w:line="240" w:lineRule="auto"/>
        <w:jc w:val="both"/>
        <w:outlineLvl w:val="0"/>
        <w:rPr>
          <w:rFonts w:ascii="Calibri" w:eastAsia="Times New Roman" w:hAnsi="Calibri" w:cs="Calibri"/>
          <w:b/>
          <w:bCs/>
          <w:kern w:val="36"/>
          <w:sz w:val="36"/>
          <w:szCs w:val="36"/>
          <w:u w:val="single"/>
          <w:lang w:eastAsia="fr-FR"/>
          <w14:ligatures w14:val="none"/>
        </w:rPr>
      </w:pPr>
      <w:r w:rsidRPr="00585836">
        <w:rPr>
          <w:rFonts w:ascii="Calibri" w:eastAsia="Times New Roman" w:hAnsi="Calibri" w:cs="Calibri"/>
          <w:b/>
          <w:bCs/>
          <w:kern w:val="36"/>
          <w:sz w:val="36"/>
          <w:szCs w:val="36"/>
          <w:u w:val="single"/>
          <w:lang w:eastAsia="fr-FR"/>
          <w14:ligatures w14:val="none"/>
        </w:rPr>
        <w:t>Responsabilité et assurances</w:t>
      </w:r>
    </w:p>
    <w:p w14:paraId="3B663285" w14:textId="77777777" w:rsidR="00585836" w:rsidRPr="00585836" w:rsidRDefault="00585836" w:rsidP="009C362D">
      <w:pPr>
        <w:pStyle w:val="Paragraphedeliste"/>
        <w:spacing w:after="0" w:line="240" w:lineRule="auto"/>
        <w:ind w:left="1080"/>
        <w:jc w:val="both"/>
        <w:rPr>
          <w:rFonts w:ascii="Calibri" w:eastAsia="Times New Roman" w:hAnsi="Calibri" w:cs="Calibri"/>
          <w:kern w:val="0"/>
          <w:sz w:val="24"/>
          <w:szCs w:val="24"/>
          <w:lang w:eastAsia="fr-FR"/>
          <w14:ligatures w14:val="none"/>
        </w:rPr>
      </w:pPr>
    </w:p>
    <w:p w14:paraId="5257EB27" w14:textId="6C2EAD16" w:rsidR="00B32E26" w:rsidRPr="00A76EB8" w:rsidRDefault="00B32E26" w:rsidP="009C362D">
      <w:pPr>
        <w:numPr>
          <w:ilvl w:val="0"/>
          <w:numId w:val="14"/>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L’exposant est seul responsable de son matériel et de ses marchandises</w:t>
      </w:r>
      <w:r w:rsidR="004340F9" w:rsidRPr="00A76EB8">
        <w:rPr>
          <w:rFonts w:ascii="Calibri" w:eastAsia="Times New Roman" w:hAnsi="Calibri" w:cs="Calibri"/>
          <w:kern w:val="0"/>
          <w:lang w:eastAsia="fr-FR"/>
          <w14:ligatures w14:val="none"/>
        </w:rPr>
        <w:t xml:space="preserve"> </w:t>
      </w:r>
      <w:r w:rsidR="004340F9" w:rsidRPr="00A76EB8">
        <w:rPr>
          <w:rFonts w:ascii="Calibri" w:hAnsi="Calibri" w:cs="Calibri"/>
        </w:rPr>
        <w:t>et de tout dommage qu'il pourrait causer à des tiers</w:t>
      </w:r>
    </w:p>
    <w:p w14:paraId="11E52AC9" w14:textId="77777777" w:rsidR="00B32E26" w:rsidRPr="00A76EB8" w:rsidRDefault="00B32E26" w:rsidP="009C362D">
      <w:pPr>
        <w:numPr>
          <w:ilvl w:val="0"/>
          <w:numId w:val="14"/>
        </w:numPr>
        <w:spacing w:after="0" w:line="240" w:lineRule="auto"/>
        <w:jc w:val="both"/>
        <w:rPr>
          <w:rFonts w:ascii="Calibri" w:eastAsia="Times New Roman" w:hAnsi="Calibri" w:cs="Calibri"/>
          <w:kern w:val="0"/>
          <w:lang w:eastAsia="fr-FR"/>
          <w14:ligatures w14:val="none"/>
        </w:rPr>
      </w:pPr>
      <w:r w:rsidRPr="00A76EB8">
        <w:rPr>
          <w:rFonts w:ascii="Calibri" w:eastAsia="Times New Roman" w:hAnsi="Calibri" w:cs="Calibri"/>
          <w:kern w:val="0"/>
          <w:lang w:eastAsia="fr-FR"/>
          <w14:ligatures w14:val="none"/>
        </w:rPr>
        <w:t>La commune n’est responsable d’aucun vol, casse ou détérioration.</w:t>
      </w:r>
    </w:p>
    <w:p w14:paraId="6A844045" w14:textId="77777777" w:rsidR="00B32E26" w:rsidRPr="00B50674" w:rsidRDefault="00B32E26" w:rsidP="009C362D">
      <w:pPr>
        <w:spacing w:after="0" w:line="240" w:lineRule="auto"/>
        <w:ind w:left="720"/>
        <w:jc w:val="both"/>
        <w:rPr>
          <w:rFonts w:ascii="Calibri" w:eastAsia="Times New Roman" w:hAnsi="Calibri" w:cs="Calibri"/>
          <w:kern w:val="0"/>
          <w:sz w:val="24"/>
          <w:szCs w:val="24"/>
          <w:lang w:eastAsia="fr-FR"/>
          <w14:ligatures w14:val="none"/>
        </w:rPr>
      </w:pPr>
    </w:p>
    <w:p w14:paraId="6959ABD4" w14:textId="3BA41335" w:rsidR="00B32E26" w:rsidRPr="00585836" w:rsidRDefault="00B32E26" w:rsidP="009C362D">
      <w:pPr>
        <w:pStyle w:val="Paragraphedeliste"/>
        <w:numPr>
          <w:ilvl w:val="0"/>
          <w:numId w:val="16"/>
        </w:numPr>
        <w:spacing w:after="0" w:line="240" w:lineRule="auto"/>
        <w:jc w:val="both"/>
        <w:outlineLvl w:val="0"/>
        <w:rPr>
          <w:rFonts w:ascii="Calibri" w:eastAsia="Times New Roman" w:hAnsi="Calibri" w:cs="Calibri"/>
          <w:b/>
          <w:bCs/>
          <w:kern w:val="36"/>
          <w:sz w:val="36"/>
          <w:szCs w:val="36"/>
          <w:u w:val="single"/>
          <w:lang w:eastAsia="fr-FR"/>
          <w14:ligatures w14:val="none"/>
        </w:rPr>
      </w:pPr>
      <w:r w:rsidRPr="00585836">
        <w:rPr>
          <w:rFonts w:ascii="Calibri" w:eastAsia="Times New Roman" w:hAnsi="Calibri" w:cs="Calibri"/>
          <w:b/>
          <w:bCs/>
          <w:kern w:val="36"/>
          <w:sz w:val="36"/>
          <w:szCs w:val="36"/>
          <w:u w:val="single"/>
          <w:lang w:eastAsia="fr-FR"/>
          <w14:ligatures w14:val="none"/>
        </w:rPr>
        <w:t>Sanctions</w:t>
      </w:r>
    </w:p>
    <w:p w14:paraId="31F7A452" w14:textId="77777777" w:rsidR="00585836" w:rsidRPr="00585836" w:rsidRDefault="00585836" w:rsidP="009C362D">
      <w:pPr>
        <w:pStyle w:val="Paragraphedeliste"/>
        <w:spacing w:after="0" w:line="240" w:lineRule="auto"/>
        <w:ind w:left="1080"/>
        <w:jc w:val="both"/>
        <w:rPr>
          <w:rFonts w:ascii="Calibri" w:eastAsia="Times New Roman" w:hAnsi="Calibri" w:cs="Calibri"/>
          <w:kern w:val="0"/>
          <w:sz w:val="24"/>
          <w:szCs w:val="24"/>
          <w:lang w:eastAsia="fr-FR"/>
          <w14:ligatures w14:val="none"/>
        </w:rPr>
      </w:pPr>
    </w:p>
    <w:p w14:paraId="3021E664"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En cas de non-respect du règlement :</w:t>
      </w:r>
    </w:p>
    <w:p w14:paraId="1F906644" w14:textId="4529AD53" w:rsidR="00B32E26" w:rsidRPr="00585836" w:rsidRDefault="00B32E26" w:rsidP="009C362D">
      <w:pPr>
        <w:numPr>
          <w:ilvl w:val="0"/>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Avertissement</w:t>
      </w:r>
      <w:r w:rsidR="00757292" w:rsidRPr="00585836">
        <w:rPr>
          <w:rFonts w:ascii="Calibri" w:eastAsia="Times New Roman" w:hAnsi="Calibri" w:cs="Calibri"/>
          <w:kern w:val="0"/>
          <w:lang w:eastAsia="fr-FR"/>
          <w14:ligatures w14:val="none"/>
        </w:rPr>
        <w:t>.</w:t>
      </w:r>
    </w:p>
    <w:p w14:paraId="01B013AD" w14:textId="4753E2C3" w:rsidR="00B32E26" w:rsidRPr="00585836" w:rsidRDefault="00B32E26" w:rsidP="009C362D">
      <w:pPr>
        <w:numPr>
          <w:ilvl w:val="0"/>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Exclusion immédiate du marché sans remboursement</w:t>
      </w:r>
      <w:r w:rsidR="008002ED" w:rsidRPr="00585836">
        <w:rPr>
          <w:rFonts w:ascii="Calibri" w:eastAsia="Times New Roman" w:hAnsi="Calibri" w:cs="Calibri"/>
          <w:kern w:val="0"/>
          <w:lang w:eastAsia="fr-FR"/>
          <w14:ligatures w14:val="none"/>
        </w:rPr>
        <w:t xml:space="preserve"> du droit de place</w:t>
      </w:r>
      <w:r w:rsidR="00757292" w:rsidRPr="00585836">
        <w:rPr>
          <w:rFonts w:ascii="Calibri" w:eastAsia="Times New Roman" w:hAnsi="Calibri" w:cs="Calibri"/>
          <w:kern w:val="0"/>
          <w:lang w:eastAsia="fr-FR"/>
          <w14:ligatures w14:val="none"/>
        </w:rPr>
        <w:t>.</w:t>
      </w:r>
    </w:p>
    <w:p w14:paraId="5AEF8693" w14:textId="6367A269" w:rsidR="00B32E26" w:rsidRPr="00585836" w:rsidRDefault="00B32E26" w:rsidP="009C362D">
      <w:pPr>
        <w:numPr>
          <w:ilvl w:val="0"/>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Transmission aux autorités en cas de fraude fiscale, fausse déclaration ou travail dissimulé</w:t>
      </w:r>
      <w:r w:rsidR="00757292" w:rsidRPr="00585836">
        <w:rPr>
          <w:rFonts w:ascii="Calibri" w:eastAsia="Times New Roman" w:hAnsi="Calibri" w:cs="Calibri"/>
          <w:kern w:val="0"/>
          <w:lang w:eastAsia="fr-FR"/>
          <w14:ligatures w14:val="none"/>
        </w:rPr>
        <w:t>.</w:t>
      </w:r>
    </w:p>
    <w:p w14:paraId="59FB0823" w14:textId="658E9BAD" w:rsidR="00B32E26" w:rsidRPr="00B50674" w:rsidRDefault="00B32E26" w:rsidP="009C362D">
      <w:pPr>
        <w:spacing w:after="0" w:line="240" w:lineRule="auto"/>
        <w:ind w:left="720"/>
        <w:jc w:val="both"/>
        <w:rPr>
          <w:rFonts w:ascii="Calibri" w:eastAsia="Times New Roman" w:hAnsi="Calibri" w:cs="Calibri"/>
          <w:kern w:val="0"/>
          <w:sz w:val="24"/>
          <w:szCs w:val="24"/>
          <w:lang w:eastAsia="fr-FR"/>
          <w14:ligatures w14:val="none"/>
        </w:rPr>
      </w:pPr>
    </w:p>
    <w:p w14:paraId="155CC135" w14:textId="5DFC2D0A" w:rsidR="00B32E26" w:rsidRPr="00585836" w:rsidRDefault="00B32E26" w:rsidP="009C362D">
      <w:pPr>
        <w:pStyle w:val="Paragraphedeliste"/>
        <w:numPr>
          <w:ilvl w:val="0"/>
          <w:numId w:val="16"/>
        </w:numPr>
        <w:spacing w:after="0" w:line="240" w:lineRule="auto"/>
        <w:jc w:val="both"/>
        <w:outlineLvl w:val="0"/>
        <w:rPr>
          <w:rFonts w:ascii="Calibri" w:eastAsia="Times New Roman" w:hAnsi="Calibri" w:cs="Calibri"/>
          <w:b/>
          <w:bCs/>
          <w:kern w:val="36"/>
          <w:sz w:val="36"/>
          <w:szCs w:val="36"/>
          <w:u w:val="single"/>
          <w:lang w:eastAsia="fr-FR"/>
          <w14:ligatures w14:val="none"/>
        </w:rPr>
      </w:pPr>
      <w:r w:rsidRPr="00585836">
        <w:rPr>
          <w:rFonts w:ascii="Calibri" w:eastAsia="Times New Roman" w:hAnsi="Calibri" w:cs="Calibri"/>
          <w:b/>
          <w:bCs/>
          <w:kern w:val="36"/>
          <w:sz w:val="36"/>
          <w:szCs w:val="36"/>
          <w:u w:val="single"/>
          <w:lang w:eastAsia="fr-FR"/>
          <w14:ligatures w14:val="none"/>
        </w:rPr>
        <w:t>Acceptation du règlement</w:t>
      </w:r>
    </w:p>
    <w:p w14:paraId="65354A0A" w14:textId="77777777" w:rsidR="00A76EB8" w:rsidRPr="00585836" w:rsidRDefault="00A76EB8" w:rsidP="009C362D">
      <w:pPr>
        <w:pStyle w:val="Paragraphedeliste"/>
        <w:spacing w:after="0" w:line="240" w:lineRule="auto"/>
        <w:ind w:left="1080"/>
        <w:jc w:val="both"/>
        <w:rPr>
          <w:rFonts w:ascii="Calibri" w:eastAsia="Times New Roman" w:hAnsi="Calibri" w:cs="Calibri"/>
          <w:kern w:val="0"/>
          <w:sz w:val="24"/>
          <w:szCs w:val="24"/>
          <w:lang w:eastAsia="fr-FR"/>
          <w14:ligatures w14:val="none"/>
        </w:rPr>
      </w:pPr>
    </w:p>
    <w:p w14:paraId="226CC208"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b/>
          <w:bCs/>
          <w:kern w:val="0"/>
          <w:lang w:eastAsia="fr-FR"/>
          <w14:ligatures w14:val="none"/>
        </w:rPr>
        <w:t>Document à signer par chaque exposant :</w:t>
      </w:r>
    </w:p>
    <w:p w14:paraId="7A1E619A"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Je soussigné(e) :</w:t>
      </w:r>
    </w:p>
    <w:p w14:paraId="7F8BDCC2" w14:textId="0EED5698" w:rsidR="00B32E26" w:rsidRPr="00585836" w:rsidRDefault="00B32E26" w:rsidP="009C362D">
      <w:pPr>
        <w:numPr>
          <w:ilvl w:val="0"/>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Professionnel/Producteur/Association/Particulier (rayer les mentions inutiles)</w:t>
      </w:r>
    </w:p>
    <w:p w14:paraId="43769E06" w14:textId="58CBF601" w:rsidR="00B32E26" w:rsidRPr="00585836" w:rsidRDefault="00B32E26" w:rsidP="009C362D">
      <w:pPr>
        <w:numPr>
          <w:ilvl w:val="0"/>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Nom de l’enseigne/structure : ………………………………………</w:t>
      </w:r>
      <w:proofErr w:type="gramStart"/>
      <w:r w:rsidRPr="00585836">
        <w:rPr>
          <w:rFonts w:ascii="Calibri" w:eastAsia="Times New Roman" w:hAnsi="Calibri" w:cs="Calibri"/>
          <w:kern w:val="0"/>
          <w:lang w:eastAsia="fr-FR"/>
          <w14:ligatures w14:val="none"/>
        </w:rPr>
        <w:t>…….</w:t>
      </w:r>
      <w:proofErr w:type="gramEnd"/>
      <w:r w:rsidRPr="00585836">
        <w:rPr>
          <w:rFonts w:ascii="Calibri" w:eastAsia="Times New Roman" w:hAnsi="Calibri" w:cs="Calibri"/>
          <w:kern w:val="0"/>
          <w:lang w:eastAsia="fr-FR"/>
          <w14:ligatures w14:val="none"/>
        </w:rPr>
        <w:t>……………………………………………………</w:t>
      </w:r>
      <w:proofErr w:type="gramStart"/>
      <w:r w:rsidRPr="00585836">
        <w:rPr>
          <w:rFonts w:ascii="Calibri" w:eastAsia="Times New Roman" w:hAnsi="Calibri" w:cs="Calibri"/>
          <w:kern w:val="0"/>
          <w:lang w:eastAsia="fr-FR"/>
          <w14:ligatures w14:val="none"/>
        </w:rPr>
        <w:t>…….</w:t>
      </w:r>
      <w:proofErr w:type="gramEnd"/>
      <w:r w:rsidRPr="00585836">
        <w:rPr>
          <w:rFonts w:ascii="Calibri" w:eastAsia="Times New Roman" w:hAnsi="Calibri" w:cs="Calibri"/>
          <w:kern w:val="0"/>
          <w:lang w:eastAsia="fr-FR"/>
          <w14:ligatures w14:val="none"/>
        </w:rPr>
        <w:t>.</w:t>
      </w:r>
    </w:p>
    <w:p w14:paraId="68C9E32A" w14:textId="345339C5" w:rsidR="00B32E26" w:rsidRPr="00585836" w:rsidRDefault="00B32E26" w:rsidP="009C362D">
      <w:pPr>
        <w:numPr>
          <w:ilvl w:val="0"/>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Déclare avoir pris connaissance du règlement du Marché Gourmand et m’engage à le respecter.</w:t>
      </w:r>
    </w:p>
    <w:p w14:paraId="415C7417" w14:textId="4F360067" w:rsidR="00B32E26" w:rsidRPr="00585836" w:rsidRDefault="00B32E26" w:rsidP="009C362D">
      <w:pPr>
        <w:numPr>
          <w:ilvl w:val="0"/>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Atteste être en règle avec mes obligations fiscales, sociales et administratives.</w:t>
      </w:r>
    </w:p>
    <w:p w14:paraId="6E13896D"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p>
    <w:p w14:paraId="7B467E1A" w14:textId="376CCCEF"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Fait à …………………………………………………………………………………………………………………………………</w:t>
      </w:r>
      <w:r w:rsidR="003A4089">
        <w:rPr>
          <w:rFonts w:ascii="Calibri" w:eastAsia="Times New Roman" w:hAnsi="Calibri" w:cs="Calibri"/>
          <w:kern w:val="0"/>
          <w:lang w:eastAsia="fr-FR"/>
          <w14:ligatures w14:val="none"/>
        </w:rPr>
        <w:t>…</w:t>
      </w:r>
      <w:proofErr w:type="gramStart"/>
      <w:r w:rsidR="003A4089">
        <w:rPr>
          <w:rFonts w:ascii="Calibri" w:eastAsia="Times New Roman" w:hAnsi="Calibri" w:cs="Calibri"/>
          <w:kern w:val="0"/>
          <w:lang w:eastAsia="fr-FR"/>
          <w14:ligatures w14:val="none"/>
        </w:rPr>
        <w:t>…….</w:t>
      </w:r>
      <w:proofErr w:type="gramEnd"/>
      <w:r w:rsidR="003A4089">
        <w:rPr>
          <w:rFonts w:ascii="Calibri" w:eastAsia="Times New Roman" w:hAnsi="Calibri" w:cs="Calibri"/>
          <w:kern w:val="0"/>
          <w:lang w:eastAsia="fr-FR"/>
          <w14:ligatures w14:val="none"/>
        </w:rPr>
        <w:t>.</w:t>
      </w:r>
      <w:r w:rsidRPr="00585836">
        <w:rPr>
          <w:rFonts w:ascii="Calibri" w:eastAsia="Times New Roman" w:hAnsi="Calibri" w:cs="Calibri"/>
          <w:kern w:val="0"/>
          <w:lang w:eastAsia="fr-FR"/>
          <w14:ligatures w14:val="none"/>
        </w:rPr>
        <w:t>……………….</w:t>
      </w:r>
    </w:p>
    <w:p w14:paraId="46F1104B" w14:textId="2B92C829"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Le …………………………………………………………………………………………………………</w:t>
      </w:r>
      <w:r w:rsidR="003A4089">
        <w:rPr>
          <w:rFonts w:ascii="Calibri" w:eastAsia="Times New Roman" w:hAnsi="Calibri" w:cs="Calibri"/>
          <w:kern w:val="0"/>
          <w:lang w:eastAsia="fr-FR"/>
          <w14:ligatures w14:val="none"/>
        </w:rPr>
        <w:t>…………</w:t>
      </w:r>
      <w:r w:rsidRPr="00585836">
        <w:rPr>
          <w:rFonts w:ascii="Calibri" w:eastAsia="Times New Roman" w:hAnsi="Calibri" w:cs="Calibri"/>
          <w:kern w:val="0"/>
          <w:lang w:eastAsia="fr-FR"/>
          <w14:ligatures w14:val="none"/>
        </w:rPr>
        <w:t>……………………………………………</w:t>
      </w:r>
    </w:p>
    <w:p w14:paraId="0A2D162C" w14:textId="77777777" w:rsidR="00B32E26" w:rsidRPr="00585836" w:rsidRDefault="00B32E26" w:rsidP="009C362D">
      <w:pPr>
        <w:spacing w:after="0" w:line="240" w:lineRule="auto"/>
        <w:jc w:val="both"/>
        <w:rPr>
          <w:rFonts w:ascii="Calibri" w:eastAsia="Times New Roman" w:hAnsi="Calibri" w:cs="Calibri"/>
          <w:kern w:val="0"/>
          <w:lang w:eastAsia="fr-FR"/>
          <w14:ligatures w14:val="none"/>
        </w:rPr>
      </w:pPr>
    </w:p>
    <w:p w14:paraId="12DE5F44" w14:textId="75F6C6D8" w:rsidR="00B32E26" w:rsidRPr="00585836" w:rsidRDefault="00B32E26"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 xml:space="preserve">Signature précédée de la mention « </w:t>
      </w:r>
      <w:r w:rsidRPr="00585836">
        <w:rPr>
          <w:rFonts w:ascii="Calibri" w:eastAsia="Times New Roman" w:hAnsi="Calibri" w:cs="Calibri"/>
          <w:i/>
          <w:iCs/>
          <w:kern w:val="0"/>
          <w:lang w:eastAsia="fr-FR"/>
          <w14:ligatures w14:val="none"/>
        </w:rPr>
        <w:t>Lu et approuvé</w:t>
      </w:r>
      <w:r w:rsidRPr="00585836">
        <w:rPr>
          <w:rFonts w:ascii="Calibri" w:eastAsia="Times New Roman" w:hAnsi="Calibri" w:cs="Calibri"/>
          <w:kern w:val="0"/>
          <w:lang w:eastAsia="fr-FR"/>
          <w14:ligatures w14:val="none"/>
        </w:rPr>
        <w:t xml:space="preserve"> »</w:t>
      </w:r>
    </w:p>
    <w:p w14:paraId="59CE5B28" w14:textId="77777777" w:rsidR="00A30CA2" w:rsidRPr="00585836" w:rsidRDefault="00A30CA2" w:rsidP="009C362D">
      <w:pPr>
        <w:spacing w:after="0" w:line="240" w:lineRule="auto"/>
        <w:jc w:val="both"/>
        <w:rPr>
          <w:rFonts w:ascii="Calibri" w:eastAsia="Times New Roman" w:hAnsi="Calibri" w:cs="Calibri"/>
          <w:kern w:val="0"/>
          <w:lang w:eastAsia="fr-FR"/>
          <w14:ligatures w14:val="none"/>
        </w:rPr>
      </w:pPr>
    </w:p>
    <w:p w14:paraId="2212B685" w14:textId="77777777" w:rsidR="00A30CA2" w:rsidRPr="00585836" w:rsidRDefault="00A30CA2" w:rsidP="009C362D">
      <w:pPr>
        <w:spacing w:after="0" w:line="240" w:lineRule="auto"/>
        <w:jc w:val="both"/>
        <w:rPr>
          <w:rFonts w:ascii="Calibri" w:eastAsia="Times New Roman" w:hAnsi="Calibri" w:cs="Calibri"/>
          <w:kern w:val="0"/>
          <w:lang w:eastAsia="fr-FR"/>
          <w14:ligatures w14:val="none"/>
        </w:rPr>
      </w:pPr>
    </w:p>
    <w:p w14:paraId="3EA87EA4" w14:textId="77777777" w:rsidR="00A30CA2" w:rsidRPr="00585836" w:rsidRDefault="00A30CA2" w:rsidP="009C362D">
      <w:pPr>
        <w:spacing w:after="0" w:line="240" w:lineRule="auto"/>
        <w:jc w:val="both"/>
        <w:rPr>
          <w:rFonts w:ascii="Calibri" w:eastAsia="Times New Roman" w:hAnsi="Calibri" w:cs="Calibri"/>
          <w:kern w:val="0"/>
          <w:lang w:eastAsia="fr-FR"/>
          <w14:ligatures w14:val="none"/>
        </w:rPr>
      </w:pPr>
    </w:p>
    <w:p w14:paraId="7ED7DF42" w14:textId="6CC8BAB6" w:rsidR="00A30CA2" w:rsidRPr="00585836" w:rsidRDefault="00763100" w:rsidP="009C362D">
      <w:p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 xml:space="preserve">Liste des annexes : </w:t>
      </w:r>
    </w:p>
    <w:p w14:paraId="3EBD44B4" w14:textId="6A81FC33" w:rsidR="00763100" w:rsidRPr="00585836" w:rsidRDefault="00763100" w:rsidP="009C362D">
      <w:pPr>
        <w:pStyle w:val="Paragraphedeliste"/>
        <w:numPr>
          <w:ilvl w:val="1"/>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 xml:space="preserve">Annexe 1 : récapitulatif des </w:t>
      </w:r>
      <w:r w:rsidR="002C7DBF" w:rsidRPr="00585836">
        <w:rPr>
          <w:rFonts w:ascii="Calibri" w:eastAsia="Times New Roman" w:hAnsi="Calibri" w:cs="Calibri"/>
          <w:kern w:val="0"/>
          <w:lang w:eastAsia="fr-FR"/>
          <w14:ligatures w14:val="none"/>
        </w:rPr>
        <w:t>obligations</w:t>
      </w:r>
      <w:r w:rsidRPr="00585836">
        <w:rPr>
          <w:rFonts w:ascii="Calibri" w:eastAsia="Times New Roman" w:hAnsi="Calibri" w:cs="Calibri"/>
          <w:kern w:val="0"/>
          <w:lang w:eastAsia="fr-FR"/>
          <w14:ligatures w14:val="none"/>
        </w:rPr>
        <w:t xml:space="preserve"> selon l’exposant</w:t>
      </w:r>
    </w:p>
    <w:p w14:paraId="11C31999" w14:textId="2E3BF02C" w:rsidR="002C7DBF" w:rsidRPr="00585836" w:rsidRDefault="002C7DBF" w:rsidP="009C362D">
      <w:pPr>
        <w:pStyle w:val="Paragraphedeliste"/>
        <w:numPr>
          <w:ilvl w:val="1"/>
          <w:numId w:val="15"/>
        </w:numPr>
        <w:spacing w:after="0" w:line="240" w:lineRule="auto"/>
        <w:jc w:val="both"/>
        <w:rPr>
          <w:rFonts w:ascii="Calibri" w:eastAsia="Times New Roman" w:hAnsi="Calibri" w:cs="Calibri"/>
          <w:kern w:val="0"/>
          <w:lang w:eastAsia="fr-FR"/>
          <w14:ligatures w14:val="none"/>
        </w:rPr>
      </w:pPr>
      <w:r w:rsidRPr="00585836">
        <w:rPr>
          <w:rFonts w:ascii="Calibri" w:eastAsia="Times New Roman" w:hAnsi="Calibri" w:cs="Calibri"/>
          <w:kern w:val="0"/>
          <w:lang w:eastAsia="fr-FR"/>
          <w14:ligatures w14:val="none"/>
        </w:rPr>
        <w:t>Annexe 2 : Fiche pratique exposant</w:t>
      </w:r>
    </w:p>
    <w:p w14:paraId="1E9EFF61" w14:textId="77777777" w:rsidR="00A30CA2" w:rsidRPr="00585836" w:rsidRDefault="00A30CA2" w:rsidP="009C362D">
      <w:pPr>
        <w:spacing w:after="0" w:line="240" w:lineRule="auto"/>
        <w:jc w:val="both"/>
        <w:rPr>
          <w:rFonts w:ascii="Calibri" w:eastAsia="Times New Roman" w:hAnsi="Calibri" w:cs="Calibri"/>
          <w:kern w:val="0"/>
          <w:lang w:eastAsia="fr-FR"/>
          <w14:ligatures w14:val="none"/>
        </w:rPr>
      </w:pPr>
    </w:p>
    <w:p w14:paraId="59690389" w14:textId="3EBE98D4" w:rsidR="00071FE1" w:rsidRDefault="00071FE1">
      <w:pPr>
        <w:rPr>
          <w:rFonts w:ascii="Calibri" w:eastAsia="Times New Roman" w:hAnsi="Calibri" w:cs="Calibri"/>
          <w:kern w:val="0"/>
          <w:sz w:val="24"/>
          <w:szCs w:val="24"/>
          <w:lang w:eastAsia="fr-FR"/>
          <w14:ligatures w14:val="none"/>
        </w:rPr>
      </w:pPr>
      <w:r>
        <w:rPr>
          <w:rFonts w:ascii="Calibri" w:eastAsia="Times New Roman" w:hAnsi="Calibri" w:cs="Calibri"/>
          <w:kern w:val="0"/>
          <w:sz w:val="24"/>
          <w:szCs w:val="24"/>
          <w:lang w:eastAsia="fr-FR"/>
          <w14:ligatures w14:val="none"/>
        </w:rPr>
        <w:br w:type="page"/>
      </w:r>
    </w:p>
    <w:p w14:paraId="6D881C10" w14:textId="316C585D" w:rsidR="00A30CA2" w:rsidRPr="00A76EB8" w:rsidRDefault="00A30CA2" w:rsidP="00A76EB8">
      <w:pPr>
        <w:pStyle w:val="Titre2"/>
        <w:jc w:val="center"/>
        <w:rPr>
          <w:rFonts w:ascii="Calibri" w:hAnsi="Calibri" w:cs="Calibri"/>
          <w:b/>
          <w:bCs/>
          <w:color w:val="0019AA"/>
        </w:rPr>
      </w:pPr>
      <w:r w:rsidRPr="00A76EB8">
        <w:rPr>
          <w:rFonts w:ascii="Calibri" w:hAnsi="Calibri" w:cs="Calibri"/>
          <w:b/>
          <w:bCs/>
          <w:color w:val="0019AA"/>
        </w:rPr>
        <w:lastRenderedPageBreak/>
        <w:t xml:space="preserve">Annexe </w:t>
      </w:r>
      <w:r w:rsidR="004B2DEC" w:rsidRPr="00A76EB8">
        <w:rPr>
          <w:rFonts w:ascii="Calibri" w:hAnsi="Calibri" w:cs="Calibri"/>
          <w:b/>
          <w:bCs/>
          <w:color w:val="0019AA"/>
        </w:rPr>
        <w:t xml:space="preserve">1 </w:t>
      </w:r>
      <w:r w:rsidRPr="00A76EB8">
        <w:rPr>
          <w:rFonts w:ascii="Calibri" w:hAnsi="Calibri" w:cs="Calibri"/>
          <w:b/>
          <w:bCs/>
          <w:color w:val="0019AA"/>
        </w:rPr>
        <w:t>: Récapitulatif des obligations selon le type d'exposant</w:t>
      </w:r>
    </w:p>
    <w:tbl>
      <w:tblPr>
        <w:tblStyle w:val="Grilledutableau"/>
        <w:tblW w:w="9072" w:type="dxa"/>
        <w:tblLayout w:type="fixed"/>
        <w:tblLook w:val="04A0" w:firstRow="1" w:lastRow="0" w:firstColumn="1" w:lastColumn="0" w:noHBand="0" w:noVBand="1"/>
      </w:tblPr>
      <w:tblGrid>
        <w:gridCol w:w="3024"/>
        <w:gridCol w:w="3024"/>
        <w:gridCol w:w="3024"/>
      </w:tblGrid>
      <w:tr w:rsidR="00A30CA2" w:rsidRPr="00B50674" w14:paraId="5C1C242B" w14:textId="77777777" w:rsidTr="0005480C">
        <w:tc>
          <w:tcPr>
            <w:tcW w:w="3024" w:type="dxa"/>
          </w:tcPr>
          <w:p w14:paraId="19A98A26" w14:textId="732222E9" w:rsidR="00A30CA2" w:rsidRPr="003A4089" w:rsidRDefault="00A30CA2" w:rsidP="0092005C">
            <w:pPr>
              <w:jc w:val="left"/>
              <w:rPr>
                <w:rFonts w:ascii="Calibri" w:hAnsi="Calibri" w:cs="Calibri"/>
                <w:sz w:val="22"/>
                <w:szCs w:val="22"/>
              </w:rPr>
            </w:pPr>
            <w:r w:rsidRPr="003A4089">
              <w:rPr>
                <w:rFonts w:ascii="Calibri" w:hAnsi="Calibri" w:cs="Calibri"/>
                <w:b/>
                <w:sz w:val="22"/>
                <w:szCs w:val="22"/>
              </w:rPr>
              <w:t>Producteur</w:t>
            </w:r>
            <w:r w:rsidR="0092005C" w:rsidRPr="003A4089">
              <w:rPr>
                <w:rFonts w:ascii="Calibri" w:hAnsi="Calibri" w:cs="Calibri"/>
                <w:b/>
                <w:sz w:val="22"/>
                <w:szCs w:val="22"/>
              </w:rPr>
              <w:t xml:space="preserve"> </w:t>
            </w:r>
            <w:r w:rsidRPr="003A4089">
              <w:rPr>
                <w:rFonts w:ascii="Calibri" w:hAnsi="Calibri" w:cs="Calibri"/>
                <w:sz w:val="22"/>
                <w:szCs w:val="22"/>
              </w:rPr>
              <w:t>(vente de sa propre récolte/production)</w:t>
            </w:r>
          </w:p>
        </w:tc>
        <w:tc>
          <w:tcPr>
            <w:tcW w:w="3024" w:type="dxa"/>
          </w:tcPr>
          <w:p w14:paraId="1825A2DB" w14:textId="77777777" w:rsidR="00A30CA2" w:rsidRPr="003A4089" w:rsidRDefault="00A30CA2" w:rsidP="0092005C">
            <w:pPr>
              <w:jc w:val="left"/>
              <w:rPr>
                <w:rFonts w:ascii="Calibri" w:hAnsi="Calibri" w:cs="Calibri"/>
                <w:sz w:val="22"/>
                <w:szCs w:val="22"/>
              </w:rPr>
            </w:pPr>
            <w:r w:rsidRPr="003A4089">
              <w:rPr>
                <w:rFonts w:ascii="Calibri" w:hAnsi="Calibri" w:cs="Calibri"/>
                <w:sz w:val="22"/>
                <w:szCs w:val="22"/>
              </w:rPr>
              <w:t>Pièce d'identité + Justificatif d'activité (attestation MSA, etc.) + Assurance RC Pro.</w:t>
            </w:r>
          </w:p>
        </w:tc>
        <w:tc>
          <w:tcPr>
            <w:tcW w:w="3024" w:type="dxa"/>
          </w:tcPr>
          <w:p w14:paraId="76E5773C" w14:textId="77777777" w:rsidR="00A30CA2" w:rsidRPr="003A4089" w:rsidRDefault="00A30CA2" w:rsidP="0092005C">
            <w:pPr>
              <w:jc w:val="left"/>
              <w:rPr>
                <w:rFonts w:ascii="Calibri" w:hAnsi="Calibri" w:cs="Calibri"/>
                <w:sz w:val="22"/>
                <w:szCs w:val="22"/>
              </w:rPr>
            </w:pPr>
            <w:r w:rsidRPr="003A4089">
              <w:rPr>
                <w:rFonts w:ascii="Calibri" w:hAnsi="Calibri" w:cs="Calibri"/>
                <w:sz w:val="22"/>
                <w:szCs w:val="22"/>
              </w:rPr>
              <w:t>Hygiène (si manipulation de denrées transformées).</w:t>
            </w:r>
          </w:p>
        </w:tc>
      </w:tr>
      <w:tr w:rsidR="00A30CA2" w:rsidRPr="00B50674" w14:paraId="1EF04752" w14:textId="77777777" w:rsidTr="0005480C">
        <w:tc>
          <w:tcPr>
            <w:tcW w:w="3024" w:type="dxa"/>
          </w:tcPr>
          <w:p w14:paraId="3EA46AB3" w14:textId="0DF8F8DD" w:rsidR="00A30CA2" w:rsidRPr="003A4089" w:rsidRDefault="00A30CA2" w:rsidP="0092005C">
            <w:pPr>
              <w:jc w:val="left"/>
              <w:rPr>
                <w:rFonts w:ascii="Calibri" w:hAnsi="Calibri" w:cs="Calibri"/>
                <w:sz w:val="22"/>
                <w:szCs w:val="22"/>
              </w:rPr>
            </w:pPr>
            <w:r w:rsidRPr="003A4089">
              <w:rPr>
                <w:rFonts w:ascii="Calibri" w:hAnsi="Calibri" w:cs="Calibri"/>
                <w:b/>
                <w:sz w:val="22"/>
                <w:szCs w:val="22"/>
              </w:rPr>
              <w:t>Commerçant / Artisan ambulant</w:t>
            </w:r>
            <w:r w:rsidR="0092005C" w:rsidRPr="003A4089">
              <w:rPr>
                <w:rFonts w:ascii="Calibri" w:hAnsi="Calibri" w:cs="Calibri"/>
                <w:b/>
                <w:sz w:val="22"/>
                <w:szCs w:val="22"/>
              </w:rPr>
              <w:t xml:space="preserve"> </w:t>
            </w:r>
            <w:r w:rsidRPr="003A4089">
              <w:rPr>
                <w:rFonts w:ascii="Calibri" w:hAnsi="Calibri" w:cs="Calibri"/>
                <w:sz w:val="22"/>
                <w:szCs w:val="22"/>
              </w:rPr>
              <w:t>(achat-revente)</w:t>
            </w:r>
          </w:p>
        </w:tc>
        <w:tc>
          <w:tcPr>
            <w:tcW w:w="3024" w:type="dxa"/>
          </w:tcPr>
          <w:p w14:paraId="449E3024" w14:textId="77777777" w:rsidR="00A30CA2" w:rsidRPr="003A4089" w:rsidRDefault="00A30CA2" w:rsidP="0092005C">
            <w:pPr>
              <w:jc w:val="left"/>
              <w:rPr>
                <w:rFonts w:ascii="Calibri" w:hAnsi="Calibri" w:cs="Calibri"/>
                <w:sz w:val="22"/>
                <w:szCs w:val="22"/>
              </w:rPr>
            </w:pPr>
            <w:r w:rsidRPr="003A4089">
              <w:rPr>
                <w:rFonts w:ascii="Calibri" w:hAnsi="Calibri" w:cs="Calibri"/>
                <w:sz w:val="22"/>
                <w:szCs w:val="22"/>
              </w:rPr>
              <w:t xml:space="preserve">Pièce d'identité + Extrait </w:t>
            </w:r>
            <w:proofErr w:type="spellStart"/>
            <w:r w:rsidRPr="003A4089">
              <w:rPr>
                <w:rFonts w:ascii="Calibri" w:hAnsi="Calibri" w:cs="Calibri"/>
                <w:sz w:val="22"/>
                <w:szCs w:val="22"/>
              </w:rPr>
              <w:t>Kbis</w:t>
            </w:r>
            <w:proofErr w:type="spellEnd"/>
            <w:r w:rsidRPr="003A4089">
              <w:rPr>
                <w:rFonts w:ascii="Calibri" w:hAnsi="Calibri" w:cs="Calibri"/>
                <w:sz w:val="22"/>
                <w:szCs w:val="22"/>
              </w:rPr>
              <w:t xml:space="preserve"> + Carte de commerçant ambulant + Déclaration préalable de vente au déballage + Assurance RC Pro.</w:t>
            </w:r>
          </w:p>
        </w:tc>
        <w:tc>
          <w:tcPr>
            <w:tcW w:w="3024" w:type="dxa"/>
          </w:tcPr>
          <w:p w14:paraId="03A9AA20" w14:textId="77777777" w:rsidR="00A30CA2" w:rsidRPr="003A4089" w:rsidRDefault="00A30CA2" w:rsidP="0092005C">
            <w:pPr>
              <w:jc w:val="left"/>
              <w:rPr>
                <w:rFonts w:ascii="Calibri" w:hAnsi="Calibri" w:cs="Calibri"/>
                <w:sz w:val="22"/>
                <w:szCs w:val="22"/>
              </w:rPr>
            </w:pPr>
            <w:r w:rsidRPr="003A4089">
              <w:rPr>
                <w:rFonts w:ascii="Calibri" w:hAnsi="Calibri" w:cs="Calibri"/>
                <w:sz w:val="22"/>
                <w:szCs w:val="22"/>
              </w:rPr>
              <w:t>Hygiène + Permis d'Exploitation (si vente d'alcool sur place).</w:t>
            </w:r>
          </w:p>
        </w:tc>
      </w:tr>
      <w:tr w:rsidR="00A30CA2" w:rsidRPr="00B50674" w14:paraId="5310D58E" w14:textId="77777777" w:rsidTr="0005480C">
        <w:tc>
          <w:tcPr>
            <w:tcW w:w="3024" w:type="dxa"/>
          </w:tcPr>
          <w:p w14:paraId="02ECE963" w14:textId="7FA23C87" w:rsidR="00A30CA2" w:rsidRPr="003A4089" w:rsidRDefault="00A30CA2" w:rsidP="0092005C">
            <w:pPr>
              <w:jc w:val="left"/>
              <w:rPr>
                <w:rFonts w:ascii="Calibri" w:hAnsi="Calibri" w:cs="Calibri"/>
                <w:sz w:val="22"/>
                <w:szCs w:val="22"/>
              </w:rPr>
            </w:pPr>
            <w:r w:rsidRPr="003A4089">
              <w:rPr>
                <w:rFonts w:ascii="Calibri" w:hAnsi="Calibri" w:cs="Calibri"/>
                <w:b/>
                <w:sz w:val="22"/>
                <w:szCs w:val="22"/>
              </w:rPr>
              <w:t>Food-truck</w:t>
            </w:r>
            <w:r w:rsidR="0092005C" w:rsidRPr="003A4089">
              <w:rPr>
                <w:rFonts w:ascii="Calibri" w:hAnsi="Calibri" w:cs="Calibri"/>
                <w:b/>
                <w:sz w:val="22"/>
                <w:szCs w:val="22"/>
              </w:rPr>
              <w:t xml:space="preserve"> </w:t>
            </w:r>
            <w:r w:rsidRPr="003A4089">
              <w:rPr>
                <w:rFonts w:ascii="Calibri" w:hAnsi="Calibri" w:cs="Calibri"/>
                <w:sz w:val="22"/>
                <w:szCs w:val="22"/>
              </w:rPr>
              <w:t>(transformation et vente sur place)</w:t>
            </w:r>
          </w:p>
        </w:tc>
        <w:tc>
          <w:tcPr>
            <w:tcW w:w="3024" w:type="dxa"/>
          </w:tcPr>
          <w:p w14:paraId="55C23136" w14:textId="77777777" w:rsidR="00A30CA2" w:rsidRPr="003A4089" w:rsidRDefault="00A30CA2" w:rsidP="0092005C">
            <w:pPr>
              <w:jc w:val="left"/>
              <w:rPr>
                <w:rFonts w:ascii="Calibri" w:hAnsi="Calibri" w:cs="Calibri"/>
                <w:sz w:val="22"/>
                <w:szCs w:val="22"/>
              </w:rPr>
            </w:pPr>
            <w:r w:rsidRPr="003A4089">
              <w:rPr>
                <w:rFonts w:ascii="Calibri" w:hAnsi="Calibri" w:cs="Calibri"/>
                <w:sz w:val="22"/>
                <w:szCs w:val="22"/>
              </w:rPr>
              <w:t xml:space="preserve">Pièce d'identité + Extrait </w:t>
            </w:r>
            <w:proofErr w:type="spellStart"/>
            <w:r w:rsidRPr="003A4089">
              <w:rPr>
                <w:rFonts w:ascii="Calibri" w:hAnsi="Calibri" w:cs="Calibri"/>
                <w:sz w:val="22"/>
                <w:szCs w:val="22"/>
              </w:rPr>
              <w:t>Kbis</w:t>
            </w:r>
            <w:proofErr w:type="spellEnd"/>
            <w:r w:rsidRPr="003A4089">
              <w:rPr>
                <w:rFonts w:ascii="Calibri" w:hAnsi="Calibri" w:cs="Calibri"/>
                <w:sz w:val="22"/>
                <w:szCs w:val="22"/>
              </w:rPr>
              <w:t xml:space="preserve"> + Carte de commerçant ambulant + Attestation de conformité VASP du véhicule + Assurance RC Pro. (Pas de déclaration de vente au déballage).</w:t>
            </w:r>
          </w:p>
        </w:tc>
        <w:tc>
          <w:tcPr>
            <w:tcW w:w="3024" w:type="dxa"/>
          </w:tcPr>
          <w:p w14:paraId="15E6D1F1" w14:textId="77777777" w:rsidR="00A30CA2" w:rsidRPr="003A4089" w:rsidRDefault="00A30CA2" w:rsidP="0092005C">
            <w:pPr>
              <w:jc w:val="left"/>
              <w:rPr>
                <w:rFonts w:ascii="Calibri" w:hAnsi="Calibri" w:cs="Calibri"/>
                <w:sz w:val="22"/>
                <w:szCs w:val="22"/>
              </w:rPr>
            </w:pPr>
            <w:r w:rsidRPr="003A4089">
              <w:rPr>
                <w:rFonts w:ascii="Calibri" w:hAnsi="Calibri" w:cs="Calibri"/>
                <w:sz w:val="22"/>
                <w:szCs w:val="22"/>
              </w:rPr>
              <w:t>Hygiène + Permis d'Exploitation (si vente d'alcool sur place).</w:t>
            </w:r>
          </w:p>
        </w:tc>
      </w:tr>
      <w:tr w:rsidR="00A30CA2" w:rsidRPr="00B50674" w14:paraId="3B1C6D47" w14:textId="77777777" w:rsidTr="0005480C">
        <w:tc>
          <w:tcPr>
            <w:tcW w:w="3024" w:type="dxa"/>
          </w:tcPr>
          <w:p w14:paraId="47DD7B9B" w14:textId="00F3F7F1" w:rsidR="00A30CA2" w:rsidRPr="003A4089" w:rsidRDefault="00A30CA2" w:rsidP="0092005C">
            <w:pPr>
              <w:jc w:val="left"/>
              <w:rPr>
                <w:rFonts w:ascii="Calibri" w:hAnsi="Calibri" w:cs="Calibri"/>
                <w:sz w:val="22"/>
                <w:szCs w:val="22"/>
              </w:rPr>
            </w:pPr>
            <w:r w:rsidRPr="003A4089">
              <w:rPr>
                <w:rFonts w:ascii="Calibri" w:hAnsi="Calibri" w:cs="Calibri"/>
                <w:b/>
                <w:sz w:val="22"/>
                <w:szCs w:val="22"/>
              </w:rPr>
              <w:t>Association</w:t>
            </w:r>
            <w:r w:rsidR="003A4089">
              <w:rPr>
                <w:rFonts w:ascii="Calibri" w:hAnsi="Calibri" w:cs="Calibri"/>
                <w:b/>
                <w:sz w:val="22"/>
                <w:szCs w:val="22"/>
              </w:rPr>
              <w:t xml:space="preserve"> </w:t>
            </w:r>
            <w:r w:rsidRPr="003A4089">
              <w:rPr>
                <w:rFonts w:ascii="Calibri" w:hAnsi="Calibri" w:cs="Calibri"/>
                <w:sz w:val="22"/>
                <w:szCs w:val="22"/>
              </w:rPr>
              <w:t>(vente occasionnelle)</w:t>
            </w:r>
          </w:p>
        </w:tc>
        <w:tc>
          <w:tcPr>
            <w:tcW w:w="3024" w:type="dxa"/>
          </w:tcPr>
          <w:p w14:paraId="16DBCD0A" w14:textId="77777777" w:rsidR="00A30CA2" w:rsidRPr="003A4089" w:rsidRDefault="00A30CA2" w:rsidP="0092005C">
            <w:pPr>
              <w:jc w:val="left"/>
              <w:rPr>
                <w:rFonts w:ascii="Calibri" w:hAnsi="Calibri" w:cs="Calibri"/>
                <w:sz w:val="22"/>
                <w:szCs w:val="22"/>
              </w:rPr>
            </w:pPr>
            <w:r w:rsidRPr="003A4089">
              <w:rPr>
                <w:rFonts w:ascii="Calibri" w:hAnsi="Calibri" w:cs="Calibri"/>
                <w:sz w:val="22"/>
                <w:szCs w:val="22"/>
              </w:rPr>
              <w:t>Récépissé de déclaration en préfecture + Attestation sur l'honneur pour la vente au déballage + Assurance RC.</w:t>
            </w:r>
          </w:p>
        </w:tc>
        <w:tc>
          <w:tcPr>
            <w:tcW w:w="3024" w:type="dxa"/>
          </w:tcPr>
          <w:p w14:paraId="0955C969" w14:textId="7E95C2D8" w:rsidR="00A30CA2" w:rsidRPr="003A4089" w:rsidRDefault="00A30CA2" w:rsidP="0092005C">
            <w:pPr>
              <w:jc w:val="left"/>
              <w:rPr>
                <w:rFonts w:ascii="Calibri" w:hAnsi="Calibri" w:cs="Calibri"/>
                <w:sz w:val="22"/>
                <w:szCs w:val="22"/>
              </w:rPr>
            </w:pPr>
          </w:p>
        </w:tc>
      </w:tr>
    </w:tbl>
    <w:p w14:paraId="4C99161B" w14:textId="77777777" w:rsidR="00A30CA2" w:rsidRPr="00B50674" w:rsidRDefault="00A30CA2" w:rsidP="00A30CA2">
      <w:pPr>
        <w:rPr>
          <w:rFonts w:ascii="Calibri" w:hAnsi="Calibri" w:cs="Calibri"/>
        </w:rPr>
      </w:pPr>
    </w:p>
    <w:p w14:paraId="00D571AC" w14:textId="77777777" w:rsidR="00A30CA2" w:rsidRPr="00B50674" w:rsidRDefault="00A30CA2" w:rsidP="00B32E26">
      <w:pPr>
        <w:spacing w:after="0" w:line="240" w:lineRule="auto"/>
        <w:jc w:val="both"/>
        <w:rPr>
          <w:rFonts w:ascii="Calibri" w:eastAsia="Times New Roman" w:hAnsi="Calibri" w:cs="Calibri"/>
          <w:kern w:val="0"/>
          <w:sz w:val="24"/>
          <w:szCs w:val="24"/>
          <w:lang w:eastAsia="fr-FR"/>
          <w14:ligatures w14:val="none"/>
        </w:rPr>
      </w:pPr>
    </w:p>
    <w:p w14:paraId="548BE9AE"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36B2056D"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11C5493B"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2E74852B"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139E1844"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28790BF2"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354CC0E6"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1134540B"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2501DCA7"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602D4A89"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2E9D1BA1"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60B74021"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08697E85"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0A3E958E"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704FDDA4"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54D64752"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0490AD0B"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25EAA021"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1F56D2DE" w14:textId="77777777" w:rsidR="004B2DEC" w:rsidRPr="00B50674" w:rsidRDefault="004B2DEC" w:rsidP="00B32E26">
      <w:pPr>
        <w:spacing w:after="0" w:line="240" w:lineRule="auto"/>
        <w:jc w:val="both"/>
        <w:rPr>
          <w:rFonts w:ascii="Calibri" w:eastAsia="Times New Roman" w:hAnsi="Calibri" w:cs="Calibri"/>
          <w:kern w:val="0"/>
          <w:sz w:val="24"/>
          <w:szCs w:val="24"/>
          <w:lang w:eastAsia="fr-FR"/>
          <w14:ligatures w14:val="none"/>
        </w:rPr>
      </w:pPr>
    </w:p>
    <w:p w14:paraId="42AC2049" w14:textId="48646700" w:rsidR="004B2DEC" w:rsidRPr="00B50674" w:rsidRDefault="002C7DBF" w:rsidP="00A76EB8">
      <w:pPr>
        <w:pStyle w:val="Titre1"/>
        <w:jc w:val="center"/>
        <w:rPr>
          <w:rFonts w:ascii="Calibri" w:hAnsi="Calibri" w:cs="Calibri"/>
        </w:rPr>
      </w:pPr>
      <w:r w:rsidRPr="00A76EB8">
        <w:rPr>
          <w:rFonts w:ascii="Calibri" w:hAnsi="Calibri" w:cs="Calibri"/>
          <w:b/>
          <w:bCs/>
          <w:color w:val="0019AA"/>
          <w:sz w:val="32"/>
          <w:szCs w:val="32"/>
        </w:rPr>
        <w:lastRenderedPageBreak/>
        <w:t xml:space="preserve">Annexe 2 </w:t>
      </w:r>
      <w:r w:rsidR="004B2DEC" w:rsidRPr="00A76EB8">
        <w:rPr>
          <w:rFonts w:ascii="Calibri" w:hAnsi="Calibri" w:cs="Calibri"/>
          <w:b/>
          <w:bCs/>
          <w:color w:val="0019AA"/>
          <w:sz w:val="32"/>
          <w:szCs w:val="32"/>
        </w:rPr>
        <w:t>Marché gourmand - Vos obligations : Fiche pratique</w:t>
      </w:r>
      <w:r w:rsidR="004B2DEC" w:rsidRPr="00B50674">
        <w:rPr>
          <w:rFonts w:ascii="Calibri" w:hAnsi="Calibri" w:cs="Calibri"/>
        </w:rPr>
        <w:t xml:space="preserve"> </w:t>
      </w:r>
      <w:r w:rsidR="004B2DEC" w:rsidRPr="00A76EB8">
        <w:rPr>
          <w:rFonts w:ascii="Calibri" w:hAnsi="Calibri" w:cs="Calibri"/>
          <w:b/>
          <w:bCs/>
          <w:color w:val="0019AA"/>
          <w:sz w:val="32"/>
          <w:szCs w:val="32"/>
        </w:rPr>
        <w:t>exposants</w:t>
      </w:r>
    </w:p>
    <w:p w14:paraId="605F565A" w14:textId="77777777" w:rsidR="004B2DEC" w:rsidRPr="00B50674" w:rsidRDefault="004B2DEC" w:rsidP="0092005C">
      <w:pPr>
        <w:jc w:val="both"/>
        <w:rPr>
          <w:rFonts w:ascii="Calibri" w:hAnsi="Calibri" w:cs="Calibri"/>
        </w:rPr>
      </w:pPr>
      <w:r w:rsidRPr="00B50674">
        <w:rPr>
          <w:rFonts w:ascii="Calibri" w:hAnsi="Calibri" w:cs="Calibri"/>
        </w:rPr>
        <w:t>Bienvenue au marché gourmand ! Pour garantir le succès de cet événement et le respect de tous, voici un récapitulatif de vos principales obligations. Ce document est une version simplifiée du règlement complet. En participant, vous vous engagez à respecter l'intégralité du règlement.</w:t>
      </w:r>
    </w:p>
    <w:p w14:paraId="44809FA0" w14:textId="77777777" w:rsidR="004B2DEC" w:rsidRPr="005C69E2" w:rsidRDefault="004B2DEC" w:rsidP="0092005C">
      <w:pPr>
        <w:pStyle w:val="Titre2"/>
        <w:jc w:val="both"/>
        <w:rPr>
          <w:rFonts w:ascii="Calibri" w:hAnsi="Calibri" w:cs="Calibri"/>
          <w:b/>
          <w:bCs/>
          <w:color w:val="0019AA"/>
          <w:sz w:val="28"/>
          <w:szCs w:val="28"/>
        </w:rPr>
      </w:pPr>
      <w:r w:rsidRPr="005C69E2">
        <w:rPr>
          <w:rFonts w:ascii="Calibri" w:hAnsi="Calibri" w:cs="Calibri"/>
          <w:b/>
          <w:bCs/>
          <w:color w:val="0019AA"/>
          <w:sz w:val="28"/>
          <w:szCs w:val="28"/>
        </w:rPr>
        <w:t>1. Documents essentiels à fournir et à avoir sur votre stand</w:t>
      </w:r>
    </w:p>
    <w:p w14:paraId="15788A4E" w14:textId="77777777" w:rsidR="004B2DEC" w:rsidRPr="00B50674" w:rsidRDefault="004B2DEC" w:rsidP="0092005C">
      <w:pPr>
        <w:jc w:val="both"/>
        <w:rPr>
          <w:rFonts w:ascii="Calibri" w:hAnsi="Calibri" w:cs="Calibri"/>
        </w:rPr>
      </w:pPr>
      <w:r w:rsidRPr="00B50674">
        <w:rPr>
          <w:rFonts w:ascii="Calibri" w:hAnsi="Calibri" w:cs="Calibri"/>
        </w:rPr>
        <w:t>Avant de participer et à tout moment sur demande des agents de contrôle, vous devez être en mesure de présenter les documents suivants :</w:t>
      </w:r>
    </w:p>
    <w:p w14:paraId="4C5E8942" w14:textId="2B10052F"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Pièce d'identité :</w:t>
      </w:r>
      <w:r w:rsidR="0092005C">
        <w:rPr>
          <w:rFonts w:ascii="Calibri" w:hAnsi="Calibri" w:cs="Calibri"/>
          <w:b/>
        </w:rPr>
        <w:t xml:space="preserve"> </w:t>
      </w:r>
      <w:r w:rsidRPr="00B50674">
        <w:rPr>
          <w:rFonts w:ascii="Calibri" w:hAnsi="Calibri" w:cs="Calibri"/>
        </w:rPr>
        <w:t>Une photocopie doit être fournie lors de l'inscription.</w:t>
      </w:r>
    </w:p>
    <w:p w14:paraId="61C48849" w14:textId="7E7008D6"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Assurance :</w:t>
      </w:r>
      <w:r w:rsidR="0092005C">
        <w:rPr>
          <w:rFonts w:ascii="Calibri" w:hAnsi="Calibri" w:cs="Calibri"/>
          <w:b/>
        </w:rPr>
        <w:t xml:space="preserve"> </w:t>
      </w:r>
      <w:r w:rsidRPr="00B50674">
        <w:rPr>
          <w:rFonts w:ascii="Calibri" w:hAnsi="Calibri" w:cs="Calibri"/>
        </w:rPr>
        <w:t>Une attestation d'assurance responsabilité civile professionnelle ou civile en cours de validité.</w:t>
      </w:r>
    </w:p>
    <w:p w14:paraId="4BAD3428" w14:textId="7CC3CBD8"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Règlement du marché :</w:t>
      </w:r>
      <w:r w:rsidR="0092005C">
        <w:rPr>
          <w:rFonts w:ascii="Calibri" w:hAnsi="Calibri" w:cs="Calibri"/>
          <w:b/>
        </w:rPr>
        <w:t xml:space="preserve"> </w:t>
      </w:r>
      <w:r w:rsidRPr="00B50674">
        <w:rPr>
          <w:rFonts w:ascii="Calibri" w:hAnsi="Calibri" w:cs="Calibri"/>
        </w:rPr>
        <w:t>Le présent règlement daté, signé et précédé de la mention « Lu et approuvé ».</w:t>
      </w:r>
    </w:p>
    <w:p w14:paraId="4EB6C1FD" w14:textId="72E95737"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Conformité fiscale :</w:t>
      </w:r>
      <w:r w:rsidR="0092005C">
        <w:rPr>
          <w:rFonts w:ascii="Calibri" w:hAnsi="Calibri" w:cs="Calibri"/>
          <w:b/>
        </w:rPr>
        <w:t xml:space="preserve"> </w:t>
      </w:r>
      <w:r w:rsidRPr="00B50674">
        <w:rPr>
          <w:rFonts w:ascii="Calibri" w:hAnsi="Calibri" w:cs="Calibri"/>
        </w:rPr>
        <w:t>Une attestation sur l’honneur de conformité fiscale (déclaration de chiffre d’affaires, paiement des impôts, situation URSSAF régulière).</w:t>
      </w:r>
    </w:p>
    <w:p w14:paraId="543CF07C" w14:textId="77777777" w:rsidR="004B2DEC" w:rsidRPr="005C69E2" w:rsidRDefault="004B2DEC" w:rsidP="0092005C">
      <w:pPr>
        <w:pStyle w:val="Titre3"/>
        <w:jc w:val="both"/>
        <w:rPr>
          <w:rFonts w:ascii="Calibri" w:hAnsi="Calibri" w:cs="Calibri"/>
          <w:b/>
          <w:bCs/>
          <w:color w:val="0019AA"/>
        </w:rPr>
      </w:pPr>
      <w:r w:rsidRPr="005C69E2">
        <w:rPr>
          <w:rFonts w:ascii="Calibri" w:hAnsi="Calibri" w:cs="Calibri"/>
          <w:b/>
          <w:bCs/>
          <w:color w:val="0019AA"/>
        </w:rPr>
        <w:t>Selon votre activité, d'autres documents sont obligatoires :</w:t>
      </w:r>
    </w:p>
    <w:p w14:paraId="40E29C44" w14:textId="77777777"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Pour les professionnels (commerçants, artisans, food-trucks) :</w:t>
      </w:r>
    </w:p>
    <w:p w14:paraId="5091A0AA"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 xml:space="preserve">Extrait </w:t>
      </w:r>
      <w:proofErr w:type="spellStart"/>
      <w:r w:rsidRPr="00B50674">
        <w:rPr>
          <w:rFonts w:ascii="Calibri" w:hAnsi="Calibri" w:cs="Calibri"/>
        </w:rPr>
        <w:t>Kbis</w:t>
      </w:r>
      <w:proofErr w:type="spellEnd"/>
      <w:r w:rsidRPr="00B50674">
        <w:rPr>
          <w:rFonts w:ascii="Calibri" w:hAnsi="Calibri" w:cs="Calibri"/>
        </w:rPr>
        <w:t xml:space="preserve"> de moins de trois mois.</w:t>
      </w:r>
    </w:p>
    <w:p w14:paraId="7DCD69ED"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Carte de commerçant ambulant (si vous n'êtes pas domicilié dans la commune).</w:t>
      </w:r>
    </w:p>
    <w:p w14:paraId="4C65B6F0" w14:textId="7609D97C"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Déclaration préalable de vente au déballage auprès du maire (obligatoire pour la vente de produits en l'état sans transformation, au moins 15 jours avant le marché).</w:t>
      </w:r>
      <w:r w:rsidR="0092005C">
        <w:rPr>
          <w:rFonts w:ascii="Calibri" w:hAnsi="Calibri" w:cs="Calibri"/>
        </w:rPr>
        <w:t xml:space="preserve"> </w:t>
      </w:r>
      <w:r w:rsidRPr="00B50674">
        <w:rPr>
          <w:rFonts w:ascii="Calibri" w:hAnsi="Calibri" w:cs="Calibri"/>
          <w:i/>
        </w:rPr>
        <w:t>Exception : les food-trucks préparant sur place ne sont pas soumis à cette déclaration.</w:t>
      </w:r>
    </w:p>
    <w:p w14:paraId="7527E92E"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Attestation de conformité du matériel (gaz, électricité, réfrigération).</w:t>
      </w:r>
    </w:p>
    <w:p w14:paraId="17297B4E"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Attestation de formation en hygiène alimentaire (HACCP).</w:t>
      </w:r>
    </w:p>
    <w:p w14:paraId="2D6C20E6"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Si vous vendez de l'alcool : justificatif de statut (licence, déclaration) et permis d'exploitation (pour consommation sur place).</w:t>
      </w:r>
    </w:p>
    <w:p w14:paraId="2836EEEC"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Pour les food-trucks : Attestation de conformité VASP du véhicule.</w:t>
      </w:r>
    </w:p>
    <w:p w14:paraId="5E78A5A1" w14:textId="77777777"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Pour les producteurs (agricoles, viticoles, etc.) :</w:t>
      </w:r>
    </w:p>
    <w:p w14:paraId="5576FFC8"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Justificatif de votre activité (</w:t>
      </w:r>
      <w:proofErr w:type="gramStart"/>
      <w:r w:rsidRPr="00B50674">
        <w:rPr>
          <w:rFonts w:ascii="Calibri" w:hAnsi="Calibri" w:cs="Calibri"/>
        </w:rPr>
        <w:t>ex:</w:t>
      </w:r>
      <w:proofErr w:type="gramEnd"/>
      <w:r w:rsidRPr="00B50674">
        <w:rPr>
          <w:rFonts w:ascii="Calibri" w:hAnsi="Calibri" w:cs="Calibri"/>
        </w:rPr>
        <w:t xml:space="preserve"> inscription MSA, registre des actifs agricoles).</w:t>
      </w:r>
    </w:p>
    <w:p w14:paraId="513F83E1"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Si vous vendez de l'alcool : quittance d'accise (pour producteurs-récoltants).</w:t>
      </w:r>
    </w:p>
    <w:p w14:paraId="0CB341FB" w14:textId="77777777"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Pour les associations :</w:t>
      </w:r>
    </w:p>
    <w:p w14:paraId="53F6FB98"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Récépissé de déclaration en préfecture.</w:t>
      </w:r>
    </w:p>
    <w:p w14:paraId="451EE603" w14:textId="77777777" w:rsidR="004B2DEC" w:rsidRPr="00B50674" w:rsidRDefault="004B2DEC" w:rsidP="0092005C">
      <w:pPr>
        <w:numPr>
          <w:ilvl w:val="1"/>
          <w:numId w:val="28"/>
        </w:numPr>
        <w:tabs>
          <w:tab w:val="left" w:pos="360"/>
        </w:tabs>
        <w:spacing w:after="0" w:line="300" w:lineRule="auto"/>
        <w:ind w:left="1080"/>
        <w:jc w:val="both"/>
        <w:rPr>
          <w:rFonts w:ascii="Calibri" w:hAnsi="Calibri" w:cs="Calibri"/>
        </w:rPr>
      </w:pPr>
      <w:r w:rsidRPr="00B50674">
        <w:rPr>
          <w:rFonts w:ascii="Calibri" w:hAnsi="Calibri" w:cs="Calibri"/>
        </w:rPr>
        <w:t>Attestation sur l’honneur pour la vente au déballage.</w:t>
      </w:r>
    </w:p>
    <w:p w14:paraId="4D6ADB3A" w14:textId="77777777" w:rsidR="004B2DEC" w:rsidRPr="005C69E2" w:rsidRDefault="004B2DEC" w:rsidP="0092005C">
      <w:pPr>
        <w:pStyle w:val="Titre2"/>
        <w:jc w:val="both"/>
        <w:rPr>
          <w:rFonts w:ascii="Calibri" w:hAnsi="Calibri" w:cs="Calibri"/>
          <w:b/>
          <w:bCs/>
          <w:color w:val="0019AA"/>
          <w:sz w:val="28"/>
          <w:szCs w:val="28"/>
        </w:rPr>
      </w:pPr>
      <w:r w:rsidRPr="005C69E2">
        <w:rPr>
          <w:rFonts w:ascii="Calibri" w:hAnsi="Calibri" w:cs="Calibri"/>
          <w:b/>
          <w:bCs/>
          <w:color w:val="0019AA"/>
          <w:sz w:val="28"/>
          <w:szCs w:val="28"/>
        </w:rPr>
        <w:t>2. Hygiène et sécurité alimentaire : une priorité absolue</w:t>
      </w:r>
    </w:p>
    <w:p w14:paraId="17692D9E" w14:textId="77777777" w:rsidR="004B2DEC" w:rsidRPr="00B50674" w:rsidRDefault="004B2DEC" w:rsidP="0092005C">
      <w:pPr>
        <w:jc w:val="both"/>
        <w:rPr>
          <w:rFonts w:ascii="Calibri" w:hAnsi="Calibri" w:cs="Calibri"/>
        </w:rPr>
      </w:pPr>
      <w:r w:rsidRPr="00B50674">
        <w:rPr>
          <w:rFonts w:ascii="Calibri" w:hAnsi="Calibri" w:cs="Calibri"/>
        </w:rPr>
        <w:t>Le respect des règles d'hygiène est non négociable pour tous les exposants alimentaires. Vous devez :</w:t>
      </w:r>
    </w:p>
    <w:p w14:paraId="3907CF4E" w14:textId="71CD8F92"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Appliquer les principes HACCP :</w:t>
      </w:r>
      <w:r w:rsidR="0092005C">
        <w:rPr>
          <w:rFonts w:ascii="Calibri" w:hAnsi="Calibri" w:cs="Calibri"/>
          <w:b/>
        </w:rPr>
        <w:t xml:space="preserve"> </w:t>
      </w:r>
      <w:r w:rsidRPr="00B50674">
        <w:rPr>
          <w:rFonts w:ascii="Calibri" w:hAnsi="Calibri" w:cs="Calibri"/>
        </w:rPr>
        <w:t>Maîtriser les températures (froid positif ≤ 4°C, liaison chaude ≥ 63°C) et tenir des relevés documentés.</w:t>
      </w:r>
    </w:p>
    <w:p w14:paraId="7BA8B30E" w14:textId="27E0B006"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Maintenir la propreté :</w:t>
      </w:r>
      <w:r w:rsidR="0092005C">
        <w:rPr>
          <w:rFonts w:ascii="Calibri" w:hAnsi="Calibri" w:cs="Calibri"/>
          <w:b/>
        </w:rPr>
        <w:t xml:space="preserve"> </w:t>
      </w:r>
      <w:r w:rsidRPr="00B50674">
        <w:rPr>
          <w:rFonts w:ascii="Calibri" w:hAnsi="Calibri" w:cs="Calibri"/>
        </w:rPr>
        <w:t>Votre matériel doit être propre, aux normes et régulièrement désinfecté. Votre stand doit être impeccable.</w:t>
      </w:r>
    </w:p>
    <w:p w14:paraId="11EA2A7B" w14:textId="21DC9F87"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lastRenderedPageBreak/>
        <w:t>Lavage des mains :</w:t>
      </w:r>
      <w:r w:rsidR="0092005C">
        <w:rPr>
          <w:rFonts w:ascii="Calibri" w:hAnsi="Calibri" w:cs="Calibri"/>
          <w:b/>
        </w:rPr>
        <w:t xml:space="preserve"> </w:t>
      </w:r>
      <w:r w:rsidRPr="00B50674">
        <w:rPr>
          <w:rFonts w:ascii="Calibri" w:hAnsi="Calibri" w:cs="Calibri"/>
        </w:rPr>
        <w:t>Disposer d'un point d'eau potable ou de gel hydroalcoolique si vous manipulez des denrées.</w:t>
      </w:r>
    </w:p>
    <w:p w14:paraId="5F6C770A" w14:textId="70A916CD"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Tenue professionnelle :</w:t>
      </w:r>
      <w:r w:rsidR="0092005C">
        <w:rPr>
          <w:rFonts w:ascii="Calibri" w:hAnsi="Calibri" w:cs="Calibri"/>
          <w:b/>
        </w:rPr>
        <w:t xml:space="preserve"> </w:t>
      </w:r>
      <w:r w:rsidRPr="00B50674">
        <w:rPr>
          <w:rFonts w:ascii="Calibri" w:hAnsi="Calibri" w:cs="Calibri"/>
        </w:rPr>
        <w:t>Porter une tenue propre (tablier, cheveux attachés, couvre-chef recommandé).</w:t>
      </w:r>
    </w:p>
    <w:p w14:paraId="5F1FA9FA" w14:textId="5BA8CDA1"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Traçabilité :</w:t>
      </w:r>
      <w:r w:rsidR="0092005C">
        <w:rPr>
          <w:rFonts w:ascii="Calibri" w:hAnsi="Calibri" w:cs="Calibri"/>
          <w:b/>
        </w:rPr>
        <w:t xml:space="preserve"> </w:t>
      </w:r>
      <w:r w:rsidRPr="00B50674">
        <w:rPr>
          <w:rFonts w:ascii="Calibri" w:hAnsi="Calibri" w:cs="Calibri"/>
        </w:rPr>
        <w:t>Tenir un registre de traçabilité de vos produits.</w:t>
      </w:r>
    </w:p>
    <w:p w14:paraId="5CC8B283" w14:textId="189D0A82"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Formation :</w:t>
      </w:r>
      <w:r w:rsidR="0092005C">
        <w:rPr>
          <w:rFonts w:ascii="Calibri" w:hAnsi="Calibri" w:cs="Calibri"/>
          <w:b/>
        </w:rPr>
        <w:t xml:space="preserve"> </w:t>
      </w:r>
      <w:r w:rsidRPr="00B50674">
        <w:rPr>
          <w:rFonts w:ascii="Calibri" w:hAnsi="Calibri" w:cs="Calibri"/>
        </w:rPr>
        <w:t>Assurer la formation de votre personnel aux bonnes pratiques d'hygiène.</w:t>
      </w:r>
    </w:p>
    <w:p w14:paraId="1A752B80" w14:textId="2A556CFC"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Allergènes :</w:t>
      </w:r>
      <w:r w:rsidR="0092005C">
        <w:rPr>
          <w:rFonts w:ascii="Calibri" w:hAnsi="Calibri" w:cs="Calibri"/>
          <w:b/>
        </w:rPr>
        <w:t xml:space="preserve"> </w:t>
      </w:r>
      <w:r w:rsidRPr="00B50674">
        <w:rPr>
          <w:rFonts w:ascii="Calibri" w:hAnsi="Calibri" w:cs="Calibri"/>
        </w:rPr>
        <w:t>Afficher clairement la liste des allergènes présents dans vos produits.</w:t>
      </w:r>
    </w:p>
    <w:p w14:paraId="1C129429" w14:textId="130B0F44"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Protection des produits :</w:t>
      </w:r>
      <w:r w:rsidR="0092005C">
        <w:rPr>
          <w:rFonts w:ascii="Calibri" w:hAnsi="Calibri" w:cs="Calibri"/>
          <w:b/>
        </w:rPr>
        <w:t xml:space="preserve"> </w:t>
      </w:r>
      <w:r w:rsidRPr="00B50674">
        <w:rPr>
          <w:rFonts w:ascii="Calibri" w:hAnsi="Calibri" w:cs="Calibri"/>
        </w:rPr>
        <w:t>Protéger vos denrées de toute contamination extérieure (vitrines, films, etc.).</w:t>
      </w:r>
    </w:p>
    <w:p w14:paraId="0FCAA763" w14:textId="33DBD1C4"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Plan de Maîtrise Sanitaire (PMS) :</w:t>
      </w:r>
      <w:r w:rsidR="0092005C">
        <w:rPr>
          <w:rFonts w:ascii="Calibri" w:hAnsi="Calibri" w:cs="Calibri"/>
          <w:b/>
        </w:rPr>
        <w:t xml:space="preserve"> </w:t>
      </w:r>
      <w:r w:rsidRPr="00B50674">
        <w:rPr>
          <w:rFonts w:ascii="Calibri" w:hAnsi="Calibri" w:cs="Calibri"/>
        </w:rPr>
        <w:t>Les professionnels de la restauration doivent disposer d'un PMS.</w:t>
      </w:r>
    </w:p>
    <w:p w14:paraId="6C84472C" w14:textId="77777777" w:rsidR="004B2DEC" w:rsidRPr="005C69E2" w:rsidRDefault="004B2DEC" w:rsidP="0092005C">
      <w:pPr>
        <w:pStyle w:val="Titre2"/>
        <w:jc w:val="both"/>
        <w:rPr>
          <w:rFonts w:ascii="Calibri" w:hAnsi="Calibri" w:cs="Calibri"/>
          <w:b/>
          <w:bCs/>
          <w:color w:val="0019AA"/>
          <w:sz w:val="28"/>
          <w:szCs w:val="28"/>
        </w:rPr>
      </w:pPr>
      <w:r w:rsidRPr="005C69E2">
        <w:rPr>
          <w:rFonts w:ascii="Calibri" w:hAnsi="Calibri" w:cs="Calibri"/>
          <w:b/>
          <w:bCs/>
          <w:color w:val="0019AA"/>
          <w:sz w:val="28"/>
          <w:szCs w:val="28"/>
        </w:rPr>
        <w:t>3. Sécurité de votre stand et du marché</w:t>
      </w:r>
    </w:p>
    <w:p w14:paraId="29AB4465" w14:textId="5F7558C8"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Installations :</w:t>
      </w:r>
      <w:r w:rsidR="0092005C">
        <w:rPr>
          <w:rFonts w:ascii="Calibri" w:hAnsi="Calibri" w:cs="Calibri"/>
          <w:b/>
        </w:rPr>
        <w:t xml:space="preserve"> </w:t>
      </w:r>
      <w:r w:rsidRPr="00B50674">
        <w:rPr>
          <w:rFonts w:ascii="Calibri" w:hAnsi="Calibri" w:cs="Calibri"/>
        </w:rPr>
        <w:t>Vos câbles électriques doivent être sécurisés et ne pas gêner la circulation. Les installations de gaz et d'électricité doivent être conformes et certifiées (</w:t>
      </w:r>
      <w:proofErr w:type="spellStart"/>
      <w:r w:rsidRPr="00B50674">
        <w:rPr>
          <w:rFonts w:ascii="Calibri" w:hAnsi="Calibri" w:cs="Calibri"/>
        </w:rPr>
        <w:t>Qualigaz</w:t>
      </w:r>
      <w:proofErr w:type="spellEnd"/>
      <w:r w:rsidRPr="00B50674">
        <w:rPr>
          <w:rFonts w:ascii="Calibri" w:hAnsi="Calibri" w:cs="Calibri"/>
        </w:rPr>
        <w:t xml:space="preserve"> si applicable).</w:t>
      </w:r>
    </w:p>
    <w:p w14:paraId="2A6B8F44" w14:textId="2E2869F3"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Extincteurs :</w:t>
      </w:r>
      <w:r w:rsidR="0092005C">
        <w:rPr>
          <w:rFonts w:ascii="Calibri" w:hAnsi="Calibri" w:cs="Calibri"/>
          <w:b/>
        </w:rPr>
        <w:t xml:space="preserve"> </w:t>
      </w:r>
      <w:r w:rsidRPr="00B50674">
        <w:rPr>
          <w:rFonts w:ascii="Calibri" w:hAnsi="Calibri" w:cs="Calibri"/>
        </w:rPr>
        <w:t>Si vous utilisez des appareils de cuisson, des extincteurs appropriés et fonctionnels doivent être à portée de main.</w:t>
      </w:r>
    </w:p>
    <w:p w14:paraId="7B63DC7F" w14:textId="5889810B"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Bouteilles de gaz :</w:t>
      </w:r>
      <w:r w:rsidR="0092005C">
        <w:rPr>
          <w:rFonts w:ascii="Calibri" w:hAnsi="Calibri" w:cs="Calibri"/>
          <w:b/>
        </w:rPr>
        <w:t xml:space="preserve"> </w:t>
      </w:r>
      <w:r w:rsidRPr="00B50674">
        <w:rPr>
          <w:rFonts w:ascii="Calibri" w:hAnsi="Calibri" w:cs="Calibri"/>
        </w:rPr>
        <w:t>Il est interdit de stocker des bouteilles de gaz à l'intérieur des véhicules ou des stands pendant les heures d'ouverture.</w:t>
      </w:r>
    </w:p>
    <w:p w14:paraId="410EE833" w14:textId="47DF31E2"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Circulation :</w:t>
      </w:r>
      <w:r w:rsidR="0092005C">
        <w:rPr>
          <w:rFonts w:ascii="Calibri" w:hAnsi="Calibri" w:cs="Calibri"/>
          <w:b/>
        </w:rPr>
        <w:t xml:space="preserve"> </w:t>
      </w:r>
      <w:r w:rsidRPr="00B50674">
        <w:rPr>
          <w:rFonts w:ascii="Calibri" w:hAnsi="Calibri" w:cs="Calibri"/>
        </w:rPr>
        <w:t>Les véhicules sont interdits sur la zone du marché pendant les heures d'ouverture. Le stationnement se fait sur les zones dédiées.</w:t>
      </w:r>
    </w:p>
    <w:p w14:paraId="73EED44D" w14:textId="425166BD"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Aménagement :</w:t>
      </w:r>
      <w:r w:rsidR="0092005C">
        <w:rPr>
          <w:rFonts w:ascii="Calibri" w:hAnsi="Calibri" w:cs="Calibri"/>
          <w:b/>
        </w:rPr>
        <w:t xml:space="preserve"> </w:t>
      </w:r>
      <w:r w:rsidRPr="00B50674">
        <w:rPr>
          <w:rFonts w:ascii="Calibri" w:hAnsi="Calibri" w:cs="Calibri"/>
        </w:rPr>
        <w:t>Votre matériel publicitaire ne doit pas gêner les autres exposants ou le public. Les allées doivent rester libres pour la circulation et les services d'urgence.</w:t>
      </w:r>
    </w:p>
    <w:p w14:paraId="2C537DC4" w14:textId="77777777" w:rsidR="004B2DEC" w:rsidRPr="005C69E2" w:rsidRDefault="004B2DEC" w:rsidP="0092005C">
      <w:pPr>
        <w:pStyle w:val="Titre2"/>
        <w:jc w:val="both"/>
        <w:rPr>
          <w:rFonts w:ascii="Calibri" w:hAnsi="Calibri" w:cs="Calibri"/>
          <w:b/>
          <w:bCs/>
          <w:color w:val="0019AA"/>
          <w:sz w:val="28"/>
          <w:szCs w:val="28"/>
        </w:rPr>
      </w:pPr>
      <w:r w:rsidRPr="005C69E2">
        <w:rPr>
          <w:rFonts w:ascii="Calibri" w:hAnsi="Calibri" w:cs="Calibri"/>
          <w:b/>
          <w:bCs/>
          <w:color w:val="0019AA"/>
          <w:sz w:val="28"/>
          <w:szCs w:val="28"/>
        </w:rPr>
        <w:t>4. Affichage des informations et des prix</w:t>
      </w:r>
    </w:p>
    <w:p w14:paraId="1A0CA258" w14:textId="5767C084"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Prix :</w:t>
      </w:r>
      <w:r w:rsidR="0092005C">
        <w:rPr>
          <w:rFonts w:ascii="Calibri" w:hAnsi="Calibri" w:cs="Calibri"/>
          <w:b/>
        </w:rPr>
        <w:t xml:space="preserve"> </w:t>
      </w:r>
      <w:r w:rsidRPr="00B50674">
        <w:rPr>
          <w:rFonts w:ascii="Calibri" w:hAnsi="Calibri" w:cs="Calibri"/>
        </w:rPr>
        <w:t>Tous les prix doivent être affichés de manière lisible, visible et non ambiguë. Vos instruments de pesage doivent être conformes et contrôlés.</w:t>
      </w:r>
    </w:p>
    <w:p w14:paraId="71BCD126" w14:textId="54D2A9D0"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Alcool :</w:t>
      </w:r>
      <w:r w:rsidR="0092005C">
        <w:rPr>
          <w:rFonts w:ascii="Calibri" w:hAnsi="Calibri" w:cs="Calibri"/>
          <w:b/>
        </w:rPr>
        <w:t xml:space="preserve"> </w:t>
      </w:r>
      <w:r w:rsidRPr="00B50674">
        <w:rPr>
          <w:rFonts w:ascii="Calibri" w:hAnsi="Calibri" w:cs="Calibri"/>
        </w:rPr>
        <w:t>Si vous vendez des boissons alcoolisées (uniquement du 3</w:t>
      </w:r>
      <w:r w:rsidRPr="00DA6BC4">
        <w:rPr>
          <w:rFonts w:ascii="Calibri" w:hAnsi="Calibri" w:cs="Calibri"/>
          <w:vertAlign w:val="superscript"/>
        </w:rPr>
        <w:t>ème</w:t>
      </w:r>
      <w:r w:rsidRPr="00B50674">
        <w:rPr>
          <w:rFonts w:ascii="Calibri" w:hAnsi="Calibri" w:cs="Calibri"/>
        </w:rPr>
        <w:t xml:space="preserve"> groupe autorisé), vous devez afficher clairement l'interdiction de vente aux mineurs (-18 ans) et le message sanitaire « L'abus d'alcool est dangereux pour la santé, à consommer avec modération ».</w:t>
      </w:r>
    </w:p>
    <w:p w14:paraId="73B08E12" w14:textId="3AC7B796"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Fruits et légumes :</w:t>
      </w:r>
      <w:r w:rsidR="0092005C">
        <w:rPr>
          <w:rFonts w:ascii="Calibri" w:hAnsi="Calibri" w:cs="Calibri"/>
          <w:b/>
        </w:rPr>
        <w:t xml:space="preserve"> </w:t>
      </w:r>
      <w:r w:rsidRPr="00B50674">
        <w:rPr>
          <w:rFonts w:ascii="Calibri" w:hAnsi="Calibri" w:cs="Calibri"/>
        </w:rPr>
        <w:t xml:space="preserve">Pour les fruits et légumes en vrac, indiquez la dénomination, l'origine et le prix. Pour les produits spécifiques, ajoutez la catégorie, la variété et les traitements éventuels. Pour les produits biologiques, mentionnez « biologique » ou « bio » et le logo </w:t>
      </w:r>
      <w:proofErr w:type="spellStart"/>
      <w:r w:rsidRPr="00B50674">
        <w:rPr>
          <w:rFonts w:ascii="Calibri" w:hAnsi="Calibri" w:cs="Calibri"/>
        </w:rPr>
        <w:t>Eurofeuille</w:t>
      </w:r>
      <w:proofErr w:type="spellEnd"/>
      <w:r w:rsidRPr="00B50674">
        <w:rPr>
          <w:rFonts w:ascii="Calibri" w:hAnsi="Calibri" w:cs="Calibri"/>
        </w:rPr>
        <w:t>.</w:t>
      </w:r>
    </w:p>
    <w:p w14:paraId="57473EB3" w14:textId="70244714"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Producteurs :</w:t>
      </w:r>
      <w:r w:rsidR="0092005C">
        <w:rPr>
          <w:rFonts w:ascii="Calibri" w:hAnsi="Calibri" w:cs="Calibri"/>
          <w:b/>
        </w:rPr>
        <w:t xml:space="preserve"> </w:t>
      </w:r>
      <w:r w:rsidRPr="00B50674">
        <w:rPr>
          <w:rFonts w:ascii="Calibri" w:hAnsi="Calibri" w:cs="Calibri"/>
        </w:rPr>
        <w:t>Si vous êtes producteur, une pancarte « PRODUCTEUR » doit être visible. En cas d'achat-revente, séparez clairement vos produits et indiquez-le.</w:t>
      </w:r>
    </w:p>
    <w:p w14:paraId="633D4419" w14:textId="77777777" w:rsidR="004B2DEC" w:rsidRPr="005C69E2" w:rsidRDefault="004B2DEC" w:rsidP="0092005C">
      <w:pPr>
        <w:pStyle w:val="Titre2"/>
        <w:jc w:val="both"/>
        <w:rPr>
          <w:rFonts w:ascii="Calibri" w:hAnsi="Calibri" w:cs="Calibri"/>
          <w:b/>
          <w:bCs/>
          <w:color w:val="0019AA"/>
          <w:sz w:val="28"/>
          <w:szCs w:val="28"/>
        </w:rPr>
      </w:pPr>
      <w:r w:rsidRPr="005C69E2">
        <w:rPr>
          <w:rFonts w:ascii="Calibri" w:hAnsi="Calibri" w:cs="Calibri"/>
          <w:b/>
          <w:bCs/>
          <w:color w:val="0019AA"/>
          <w:sz w:val="28"/>
          <w:szCs w:val="28"/>
        </w:rPr>
        <w:t>5. Engagement pour un marché durable</w:t>
      </w:r>
    </w:p>
    <w:p w14:paraId="406A6293" w14:textId="77777777" w:rsidR="004B2DEC" w:rsidRPr="00B50674" w:rsidRDefault="004B2DEC" w:rsidP="0092005C">
      <w:pPr>
        <w:jc w:val="both"/>
        <w:rPr>
          <w:rFonts w:ascii="Calibri" w:hAnsi="Calibri" w:cs="Calibri"/>
        </w:rPr>
      </w:pPr>
      <w:r w:rsidRPr="00B50674">
        <w:rPr>
          <w:rFonts w:ascii="Calibri" w:hAnsi="Calibri" w:cs="Calibri"/>
        </w:rPr>
        <w:t>Nous nous engageons pour un marché respectueux de l'environnement. Vous devez :</w:t>
      </w:r>
    </w:p>
    <w:p w14:paraId="4C548608" w14:textId="7EA08BE8"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Trier vos déchets :</w:t>
      </w:r>
      <w:r w:rsidR="0092005C">
        <w:rPr>
          <w:rFonts w:ascii="Calibri" w:hAnsi="Calibri" w:cs="Calibri"/>
          <w:b/>
        </w:rPr>
        <w:t xml:space="preserve"> </w:t>
      </w:r>
      <w:r w:rsidRPr="00B50674">
        <w:rPr>
          <w:rFonts w:ascii="Calibri" w:hAnsi="Calibri" w:cs="Calibri"/>
        </w:rPr>
        <w:t>Mettre en place le tri des cinq flux (papier/carton, métal, plastique, verre, bois) et des biodéchets.</w:t>
      </w:r>
    </w:p>
    <w:p w14:paraId="61A6B892" w14:textId="359DB7CA"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Zéro plastique à usage unique :</w:t>
      </w:r>
      <w:r w:rsidR="0092005C">
        <w:rPr>
          <w:rFonts w:ascii="Calibri" w:hAnsi="Calibri" w:cs="Calibri"/>
          <w:b/>
        </w:rPr>
        <w:t xml:space="preserve"> </w:t>
      </w:r>
      <w:r w:rsidRPr="00B50674">
        <w:rPr>
          <w:rFonts w:ascii="Calibri" w:hAnsi="Calibri" w:cs="Calibri"/>
        </w:rPr>
        <w:t>L'utilisation de gobelets, couverts, assiettes, pailles en plastique à usage unique est interdite.</w:t>
      </w:r>
    </w:p>
    <w:p w14:paraId="5403A6CF" w14:textId="14630404"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Vaisselle réemployable :</w:t>
      </w:r>
      <w:r w:rsidR="0092005C">
        <w:rPr>
          <w:rFonts w:ascii="Calibri" w:hAnsi="Calibri" w:cs="Calibri"/>
          <w:b/>
        </w:rPr>
        <w:t xml:space="preserve"> </w:t>
      </w:r>
      <w:r w:rsidRPr="00B50674">
        <w:rPr>
          <w:rFonts w:ascii="Calibri" w:hAnsi="Calibri" w:cs="Calibri"/>
        </w:rPr>
        <w:t>Privilégier la vaisselle réemployable ou des contenants recyclables.</w:t>
      </w:r>
    </w:p>
    <w:p w14:paraId="2B233103" w14:textId="567CD0F5"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Gestion de l'eau :</w:t>
      </w:r>
      <w:r w:rsidR="0092005C">
        <w:rPr>
          <w:rFonts w:ascii="Calibri" w:hAnsi="Calibri" w:cs="Calibri"/>
          <w:b/>
        </w:rPr>
        <w:t xml:space="preserve"> </w:t>
      </w:r>
      <w:r w:rsidRPr="00B50674">
        <w:rPr>
          <w:rFonts w:ascii="Calibri" w:hAnsi="Calibri" w:cs="Calibri"/>
        </w:rPr>
        <w:t>Adopter une consommation d'eau responsable.</w:t>
      </w:r>
    </w:p>
    <w:p w14:paraId="001C0374" w14:textId="0D691BFA"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lastRenderedPageBreak/>
        <w:t>Contenants clients :</w:t>
      </w:r>
      <w:r w:rsidR="0092005C">
        <w:rPr>
          <w:rFonts w:ascii="Calibri" w:hAnsi="Calibri" w:cs="Calibri"/>
          <w:b/>
        </w:rPr>
        <w:t xml:space="preserve"> </w:t>
      </w:r>
      <w:r w:rsidRPr="00B50674">
        <w:rPr>
          <w:rFonts w:ascii="Calibri" w:hAnsi="Calibri" w:cs="Calibri"/>
        </w:rPr>
        <w:t>Vous êtes encouragé à accepter les contenants réutilisables apportés par les clients (vous pouvez refuser s'ils sont sales ou inadaptés).</w:t>
      </w:r>
    </w:p>
    <w:p w14:paraId="4DBD37EE" w14:textId="77777777" w:rsidR="004B2DEC" w:rsidRPr="005C69E2" w:rsidRDefault="004B2DEC" w:rsidP="0092005C">
      <w:pPr>
        <w:pStyle w:val="Titre2"/>
        <w:jc w:val="both"/>
        <w:rPr>
          <w:rFonts w:ascii="Calibri" w:hAnsi="Calibri" w:cs="Calibri"/>
          <w:b/>
          <w:bCs/>
          <w:color w:val="0019AA"/>
          <w:sz w:val="28"/>
          <w:szCs w:val="28"/>
        </w:rPr>
      </w:pPr>
      <w:r w:rsidRPr="005C69E2">
        <w:rPr>
          <w:rFonts w:ascii="Calibri" w:hAnsi="Calibri" w:cs="Calibri"/>
          <w:b/>
          <w:bCs/>
          <w:color w:val="0019AA"/>
          <w:sz w:val="28"/>
          <w:szCs w:val="28"/>
        </w:rPr>
        <w:t>6. Règles de fonctionnement et sanctions</w:t>
      </w:r>
    </w:p>
    <w:p w14:paraId="6F17878A" w14:textId="34985B7D"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Installation et démontage :</w:t>
      </w:r>
      <w:r w:rsidR="0092005C">
        <w:rPr>
          <w:rFonts w:ascii="Calibri" w:hAnsi="Calibri" w:cs="Calibri"/>
          <w:b/>
        </w:rPr>
        <w:t xml:space="preserve"> </w:t>
      </w:r>
      <w:r w:rsidRPr="00B50674">
        <w:rPr>
          <w:rFonts w:ascii="Calibri" w:hAnsi="Calibri" w:cs="Calibri"/>
        </w:rPr>
        <w:t xml:space="preserve">Respectez les horaires d'installation </w:t>
      </w:r>
      <w:r w:rsidRPr="002E1356">
        <w:rPr>
          <w:rFonts w:ascii="Calibri" w:hAnsi="Calibri" w:cs="Calibri"/>
          <w:highlight w:val="yellow"/>
        </w:rPr>
        <w:t>([À COMPLETER – HEURE DE DÉBUT]</w:t>
      </w:r>
      <w:r w:rsidRPr="00B50674">
        <w:rPr>
          <w:rFonts w:ascii="Calibri" w:hAnsi="Calibri" w:cs="Calibri"/>
        </w:rPr>
        <w:t xml:space="preserve">) et de démontage </w:t>
      </w:r>
      <w:r w:rsidRPr="002E1356">
        <w:rPr>
          <w:rFonts w:ascii="Calibri" w:hAnsi="Calibri" w:cs="Calibri"/>
          <w:highlight w:val="yellow"/>
        </w:rPr>
        <w:t>([À COMPLETER – HEURE DE FIN]</w:t>
      </w:r>
      <w:r w:rsidRPr="00B50674">
        <w:rPr>
          <w:rFonts w:ascii="Calibri" w:hAnsi="Calibri" w:cs="Calibri"/>
        </w:rPr>
        <w:t>). Votre présence est obligatoire pendant toute la durée du marché.</w:t>
      </w:r>
    </w:p>
    <w:p w14:paraId="74B7BECD" w14:textId="53FA97A9"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Propreté du stand :</w:t>
      </w:r>
      <w:r w:rsidR="0092005C">
        <w:rPr>
          <w:rFonts w:ascii="Calibri" w:hAnsi="Calibri" w:cs="Calibri"/>
          <w:b/>
        </w:rPr>
        <w:t xml:space="preserve"> </w:t>
      </w:r>
      <w:r w:rsidRPr="00B50674">
        <w:rPr>
          <w:rFonts w:ascii="Calibri" w:hAnsi="Calibri" w:cs="Calibri"/>
        </w:rPr>
        <w:t>Votre stand doit être maintenu propre. Les emballages et réserves doivent être hors de la vue du public.</w:t>
      </w:r>
    </w:p>
    <w:p w14:paraId="481FC079" w14:textId="4F9912A6"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Nuisances :</w:t>
      </w:r>
      <w:r w:rsidR="0092005C">
        <w:rPr>
          <w:rFonts w:ascii="Calibri" w:hAnsi="Calibri" w:cs="Calibri"/>
          <w:b/>
        </w:rPr>
        <w:t xml:space="preserve"> </w:t>
      </w:r>
      <w:r w:rsidRPr="00B50674">
        <w:rPr>
          <w:rFonts w:ascii="Calibri" w:hAnsi="Calibri" w:cs="Calibri"/>
        </w:rPr>
        <w:t>Toute diffusion de musique individuelle est interdite.</w:t>
      </w:r>
    </w:p>
    <w:p w14:paraId="0527C17F" w14:textId="3E6D457E"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Responsabilité :</w:t>
      </w:r>
      <w:r w:rsidR="0092005C">
        <w:rPr>
          <w:rFonts w:ascii="Calibri" w:hAnsi="Calibri" w:cs="Calibri"/>
          <w:b/>
        </w:rPr>
        <w:t xml:space="preserve"> </w:t>
      </w:r>
      <w:r w:rsidRPr="00B50674">
        <w:rPr>
          <w:rFonts w:ascii="Calibri" w:hAnsi="Calibri" w:cs="Calibri"/>
        </w:rPr>
        <w:t>Vous êtes seul responsable de votre matériel, de vos marchandises et des dommages que vous pourriez causer.</w:t>
      </w:r>
    </w:p>
    <w:p w14:paraId="6136C8F3" w14:textId="010FCECA"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Non-respect :</w:t>
      </w:r>
      <w:r w:rsidR="0092005C">
        <w:rPr>
          <w:rFonts w:ascii="Calibri" w:hAnsi="Calibri" w:cs="Calibri"/>
          <w:b/>
        </w:rPr>
        <w:t xml:space="preserve"> </w:t>
      </w:r>
      <w:r w:rsidRPr="00B50674">
        <w:rPr>
          <w:rFonts w:ascii="Calibri" w:hAnsi="Calibri" w:cs="Calibri"/>
        </w:rPr>
        <w:t>Tout manquement au règlement pourra entraîner un avertissement, une exclusion immédiate du marché, et/ou la transmission du dossier aux autorités compétentes.</w:t>
      </w:r>
    </w:p>
    <w:p w14:paraId="0DC80BBD" w14:textId="77777777" w:rsidR="004B2DEC" w:rsidRPr="005C69E2" w:rsidRDefault="004B2DEC" w:rsidP="0092005C">
      <w:pPr>
        <w:pStyle w:val="Titre2"/>
        <w:jc w:val="both"/>
        <w:rPr>
          <w:rFonts w:ascii="Calibri" w:hAnsi="Calibri" w:cs="Calibri"/>
          <w:b/>
          <w:bCs/>
          <w:color w:val="0019AA"/>
          <w:sz w:val="28"/>
          <w:szCs w:val="28"/>
        </w:rPr>
      </w:pPr>
      <w:r w:rsidRPr="005C69E2">
        <w:rPr>
          <w:rFonts w:ascii="Calibri" w:hAnsi="Calibri" w:cs="Calibri"/>
          <w:b/>
          <w:bCs/>
          <w:color w:val="0019AA"/>
          <w:sz w:val="28"/>
          <w:szCs w:val="28"/>
        </w:rPr>
        <w:t>7. Contacts utiles</w:t>
      </w:r>
    </w:p>
    <w:p w14:paraId="4E7715FF" w14:textId="236FE677"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Organisateur du marché :</w:t>
      </w:r>
      <w:r w:rsidR="0092005C">
        <w:rPr>
          <w:rFonts w:ascii="Calibri" w:hAnsi="Calibri" w:cs="Calibri"/>
          <w:b/>
        </w:rPr>
        <w:t xml:space="preserve"> </w:t>
      </w:r>
      <w:r w:rsidRPr="003A4089">
        <w:rPr>
          <w:rFonts w:ascii="Calibri" w:hAnsi="Calibri" w:cs="Calibri"/>
          <w:highlight w:val="yellow"/>
        </w:rPr>
        <w:t>[À COMPLETER – NOM DU SERVICE / CONTACT] - [À COMPLETER – TÉLÉPHONE]</w:t>
      </w:r>
    </w:p>
    <w:p w14:paraId="4993A44A" w14:textId="16E93534" w:rsidR="004B2DEC" w:rsidRPr="00B50674"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Police municipale :</w:t>
      </w:r>
      <w:r w:rsidR="0092005C">
        <w:rPr>
          <w:rFonts w:ascii="Calibri" w:hAnsi="Calibri" w:cs="Calibri"/>
          <w:b/>
        </w:rPr>
        <w:t xml:space="preserve"> </w:t>
      </w:r>
      <w:r w:rsidRPr="003A4089">
        <w:rPr>
          <w:rFonts w:ascii="Calibri" w:hAnsi="Calibri" w:cs="Calibri"/>
          <w:highlight w:val="yellow"/>
        </w:rPr>
        <w:t>[À COMPLETER – TÉLÉPHONE]</w:t>
      </w:r>
    </w:p>
    <w:p w14:paraId="40127DC1" w14:textId="0BAADACB" w:rsidR="004B2DEC" w:rsidRDefault="004B2DEC" w:rsidP="0092005C">
      <w:pPr>
        <w:numPr>
          <w:ilvl w:val="0"/>
          <w:numId w:val="28"/>
        </w:numPr>
        <w:tabs>
          <w:tab w:val="left" w:pos="360"/>
        </w:tabs>
        <w:spacing w:after="0" w:line="300" w:lineRule="auto"/>
        <w:ind w:left="720"/>
        <w:jc w:val="both"/>
        <w:rPr>
          <w:rFonts w:ascii="Calibri" w:hAnsi="Calibri" w:cs="Calibri"/>
        </w:rPr>
      </w:pPr>
      <w:r w:rsidRPr="00B50674">
        <w:rPr>
          <w:rFonts w:ascii="Calibri" w:hAnsi="Calibri" w:cs="Calibri"/>
          <w:b/>
        </w:rPr>
        <w:t>Services d'hygiène (DDETSPP) :</w:t>
      </w:r>
      <w:r w:rsidR="0092005C">
        <w:rPr>
          <w:rFonts w:ascii="Calibri" w:hAnsi="Calibri" w:cs="Calibri"/>
          <w:b/>
        </w:rPr>
        <w:t xml:space="preserve"> </w:t>
      </w:r>
      <w:r w:rsidRPr="003A4089">
        <w:rPr>
          <w:rFonts w:ascii="Calibri" w:hAnsi="Calibri" w:cs="Calibri"/>
          <w:highlight w:val="yellow"/>
        </w:rPr>
        <w:t>[À COMPLETER – TÉLÉPHONE]</w:t>
      </w:r>
    </w:p>
    <w:p w14:paraId="74F44731" w14:textId="77777777" w:rsidR="003A4089" w:rsidRPr="00B50674" w:rsidRDefault="003A4089" w:rsidP="003A4089">
      <w:pPr>
        <w:tabs>
          <w:tab w:val="left" w:pos="360"/>
        </w:tabs>
        <w:spacing w:after="0" w:line="300" w:lineRule="auto"/>
        <w:ind w:left="720"/>
        <w:jc w:val="both"/>
        <w:rPr>
          <w:rFonts w:ascii="Calibri" w:hAnsi="Calibri" w:cs="Calibri"/>
        </w:rPr>
      </w:pPr>
    </w:p>
    <w:p w14:paraId="206F2AE9" w14:textId="77777777" w:rsidR="004B2DEC" w:rsidRPr="00B50674" w:rsidRDefault="004B2DEC" w:rsidP="0092005C">
      <w:pPr>
        <w:jc w:val="both"/>
        <w:rPr>
          <w:rFonts w:ascii="Calibri" w:hAnsi="Calibri" w:cs="Calibri"/>
        </w:rPr>
      </w:pPr>
      <w:r w:rsidRPr="00B50674">
        <w:rPr>
          <w:rFonts w:ascii="Calibri" w:hAnsi="Calibri" w:cs="Calibri"/>
        </w:rPr>
        <w:t>Nous vous remercions de votre collaboration pour faire de ce marché gourmand un succès pour tous !</w:t>
      </w:r>
    </w:p>
    <w:p w14:paraId="7075377C" w14:textId="77777777" w:rsidR="004B2DEC" w:rsidRPr="00B50674" w:rsidRDefault="004B2DEC" w:rsidP="0092005C">
      <w:pPr>
        <w:spacing w:after="0" w:line="240" w:lineRule="auto"/>
        <w:jc w:val="both"/>
        <w:rPr>
          <w:rFonts w:ascii="Calibri" w:eastAsia="Times New Roman" w:hAnsi="Calibri" w:cs="Calibri"/>
          <w:kern w:val="0"/>
          <w:sz w:val="24"/>
          <w:szCs w:val="24"/>
          <w:lang w:eastAsia="fr-FR"/>
          <w14:ligatures w14:val="none"/>
        </w:rPr>
      </w:pPr>
    </w:p>
    <w:sectPr w:rsidR="004B2DEC" w:rsidRPr="00B50674" w:rsidSect="00962CAC">
      <w:headerReference w:type="even" r:id="rId7"/>
      <w:headerReference w:type="default" r:id="rId8"/>
      <w:footerReference w:type="default" r:id="rId9"/>
      <w:headerReference w:type="first" r:id="rId10"/>
      <w:pgSz w:w="11906" w:h="16838"/>
      <w:pgMar w:top="1134" w:right="1077" w:bottom="99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0157" w14:textId="77777777" w:rsidR="00872934" w:rsidRDefault="00872934" w:rsidP="00B32E26">
      <w:pPr>
        <w:spacing w:after="0" w:line="240" w:lineRule="auto"/>
      </w:pPr>
      <w:r>
        <w:separator/>
      </w:r>
    </w:p>
  </w:endnote>
  <w:endnote w:type="continuationSeparator" w:id="0">
    <w:p w14:paraId="3EB1DB55" w14:textId="77777777" w:rsidR="00872934" w:rsidRDefault="00872934" w:rsidP="00B3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B63F" w14:textId="1347B28C" w:rsidR="00030ECF" w:rsidRDefault="00030ECF" w:rsidP="00030ECF">
    <w:pPr>
      <w:pStyle w:val="Pieddepage"/>
    </w:pPr>
    <w:r>
      <w:t>Document réalisé par l’Umih</w:t>
    </w:r>
  </w:p>
  <w:p w14:paraId="041EE9CF" w14:textId="67FB6BCE" w:rsidR="00B32E26" w:rsidRDefault="00B32E26" w:rsidP="00B32E26">
    <w:pPr>
      <w:pStyle w:val="Pieddepage"/>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2A29" w14:textId="77777777" w:rsidR="00872934" w:rsidRDefault="00872934" w:rsidP="00B32E26">
      <w:pPr>
        <w:spacing w:after="0" w:line="240" w:lineRule="auto"/>
      </w:pPr>
      <w:r>
        <w:separator/>
      </w:r>
    </w:p>
  </w:footnote>
  <w:footnote w:type="continuationSeparator" w:id="0">
    <w:p w14:paraId="058F283F" w14:textId="77777777" w:rsidR="00872934" w:rsidRDefault="00872934" w:rsidP="00B3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8BFF" w14:textId="61CD6583" w:rsidR="00757292" w:rsidRDefault="007572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D723" w14:textId="1FBC3EF0" w:rsidR="00757292" w:rsidRDefault="007572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DC57" w14:textId="5B5833F0" w:rsidR="00757292" w:rsidRDefault="007572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10E1D2"/>
    <w:multiLevelType w:val="multilevel"/>
    <w:tmpl w:val="FFFFFFFF"/>
    <w:lvl w:ilvl="0">
      <w:start w:val="1"/>
      <w:numFmt w:val="bullet"/>
      <w:lvlText w:val="•"/>
      <w:lvlJc w:val="left"/>
      <w:pPr>
        <w:ind w:left="0" w:hanging="360"/>
      </w:pPr>
      <w:rPr>
        <w:rFonts w:ascii="Symbol" w:hAnsi="Symbol" w:hint="default"/>
      </w:rPr>
    </w:lvl>
    <w:lvl w:ilvl="1">
      <w:start w:val="1"/>
      <w:numFmt w:val="bullet"/>
      <w:lvlText w:val="○"/>
      <w:lvlJc w:val="left"/>
      <w:pPr>
        <w:ind w:left="7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D176F"/>
    <w:multiLevelType w:val="hybridMultilevel"/>
    <w:tmpl w:val="5E3CB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C6187"/>
    <w:multiLevelType w:val="multilevel"/>
    <w:tmpl w:val="85188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86D21"/>
    <w:multiLevelType w:val="hybridMultilevel"/>
    <w:tmpl w:val="93D262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162261"/>
    <w:multiLevelType w:val="multilevel"/>
    <w:tmpl w:val="35F8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E2A9D"/>
    <w:multiLevelType w:val="multilevel"/>
    <w:tmpl w:val="01F4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C4A67"/>
    <w:multiLevelType w:val="hybridMultilevel"/>
    <w:tmpl w:val="286860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63522CB"/>
    <w:multiLevelType w:val="multilevel"/>
    <w:tmpl w:val="DAA6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D1A07"/>
    <w:multiLevelType w:val="hybridMultilevel"/>
    <w:tmpl w:val="5A446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6A363B"/>
    <w:multiLevelType w:val="hybridMultilevel"/>
    <w:tmpl w:val="73A2A55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30B72C13"/>
    <w:multiLevelType w:val="hybridMultilevel"/>
    <w:tmpl w:val="3E745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77D9B"/>
    <w:multiLevelType w:val="multilevel"/>
    <w:tmpl w:val="E09E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15D27"/>
    <w:multiLevelType w:val="hybridMultilevel"/>
    <w:tmpl w:val="FB2A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4C7737"/>
    <w:multiLevelType w:val="multilevel"/>
    <w:tmpl w:val="0FE4E442"/>
    <w:lvl w:ilvl="0">
      <w:start w:val="1"/>
      <w:numFmt w:val="decimal"/>
      <w:lvlText w:val="%1."/>
      <w:lvlJc w:val="left"/>
      <w:pPr>
        <w:ind w:left="1080" w:hanging="720"/>
      </w:pPr>
      <w:rPr>
        <w:rFonts w:hint="default"/>
        <w:u w:val="none"/>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6E755FF"/>
    <w:multiLevelType w:val="multilevel"/>
    <w:tmpl w:val="FFFFFFFF"/>
    <w:lvl w:ilvl="0">
      <w:start w:val="1"/>
      <w:numFmt w:val="bullet"/>
      <w:lvlText w:val="•"/>
      <w:lvlJc w:val="left"/>
      <w:pPr>
        <w:ind w:left="0" w:hanging="360"/>
      </w:pPr>
      <w:rPr>
        <w:rFonts w:ascii="Symbol" w:hAnsi="Symbol" w:hint="default"/>
      </w:rPr>
    </w:lvl>
    <w:lvl w:ilvl="1">
      <w:start w:val="1"/>
      <w:numFmt w:val="bullet"/>
      <w:lvlText w:val="○"/>
      <w:lvlJc w:val="left"/>
      <w:pPr>
        <w:ind w:left="720" w:hanging="36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A0B64C4"/>
    <w:multiLevelType w:val="multilevel"/>
    <w:tmpl w:val="FDE8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86145"/>
    <w:multiLevelType w:val="multilevel"/>
    <w:tmpl w:val="DB6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E2AC1"/>
    <w:multiLevelType w:val="multilevel"/>
    <w:tmpl w:val="DE0C259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8" w15:restartNumberingAfterBreak="0">
    <w:nsid w:val="4C85449A"/>
    <w:multiLevelType w:val="multilevel"/>
    <w:tmpl w:val="1F42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C6E87"/>
    <w:multiLevelType w:val="hybridMultilevel"/>
    <w:tmpl w:val="0CC65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0967A4"/>
    <w:multiLevelType w:val="multilevel"/>
    <w:tmpl w:val="75C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4E922"/>
    <w:multiLevelType w:val="multilevel"/>
    <w:tmpl w:val="FFFFFFFF"/>
    <w:lvl w:ilvl="0">
      <w:start w:val="1"/>
      <w:numFmt w:val="bullet"/>
      <w:lvlText w:val="•"/>
      <w:lvlJc w:val="left"/>
      <w:pPr>
        <w:ind w:left="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4C265A"/>
    <w:multiLevelType w:val="multilevel"/>
    <w:tmpl w:val="2C3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B5800"/>
    <w:multiLevelType w:val="multilevel"/>
    <w:tmpl w:val="6980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E9670C"/>
    <w:multiLevelType w:val="multilevel"/>
    <w:tmpl w:val="F79E2EBE"/>
    <w:lvl w:ilvl="0">
      <w:start w:val="3"/>
      <w:numFmt w:val="decimal"/>
      <w:lvlText w:val="%1."/>
      <w:lvlJc w:val="left"/>
      <w:pPr>
        <w:ind w:left="549" w:hanging="549"/>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666F7BB3"/>
    <w:multiLevelType w:val="multilevel"/>
    <w:tmpl w:val="92B8493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B2C9B"/>
    <w:multiLevelType w:val="hybridMultilevel"/>
    <w:tmpl w:val="FB7C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FA2DF2"/>
    <w:multiLevelType w:val="hybridMultilevel"/>
    <w:tmpl w:val="D338B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1852E9"/>
    <w:multiLevelType w:val="multilevel"/>
    <w:tmpl w:val="10C2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747A37"/>
    <w:multiLevelType w:val="multilevel"/>
    <w:tmpl w:val="A7D6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E28CD"/>
    <w:multiLevelType w:val="multilevel"/>
    <w:tmpl w:val="1AF23B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91" w:hanging="711"/>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054189">
    <w:abstractNumId w:val="29"/>
  </w:num>
  <w:num w:numId="2" w16cid:durableId="1306933195">
    <w:abstractNumId w:val="20"/>
  </w:num>
  <w:num w:numId="3" w16cid:durableId="251087336">
    <w:abstractNumId w:val="11"/>
  </w:num>
  <w:num w:numId="4" w16cid:durableId="1097482889">
    <w:abstractNumId w:val="30"/>
  </w:num>
  <w:num w:numId="5" w16cid:durableId="941453526">
    <w:abstractNumId w:val="15"/>
  </w:num>
  <w:num w:numId="6" w16cid:durableId="2104447197">
    <w:abstractNumId w:val="2"/>
  </w:num>
  <w:num w:numId="7" w16cid:durableId="1541504750">
    <w:abstractNumId w:val="28"/>
  </w:num>
  <w:num w:numId="8" w16cid:durableId="1191455563">
    <w:abstractNumId w:val="17"/>
  </w:num>
  <w:num w:numId="9" w16cid:durableId="2131821002">
    <w:abstractNumId w:val="5"/>
  </w:num>
  <w:num w:numId="10" w16cid:durableId="1667585384">
    <w:abstractNumId w:val="18"/>
  </w:num>
  <w:num w:numId="11" w16cid:durableId="1947228339">
    <w:abstractNumId w:val="16"/>
  </w:num>
  <w:num w:numId="12" w16cid:durableId="782918049">
    <w:abstractNumId w:val="4"/>
  </w:num>
  <w:num w:numId="13" w16cid:durableId="1588225259">
    <w:abstractNumId w:val="7"/>
  </w:num>
  <w:num w:numId="14" w16cid:durableId="1756970387">
    <w:abstractNumId w:val="22"/>
  </w:num>
  <w:num w:numId="15" w16cid:durableId="11226758">
    <w:abstractNumId w:val="25"/>
  </w:num>
  <w:num w:numId="16" w16cid:durableId="1043360861">
    <w:abstractNumId w:val="13"/>
  </w:num>
  <w:num w:numId="17" w16cid:durableId="2013142357">
    <w:abstractNumId w:val="26"/>
  </w:num>
  <w:num w:numId="18" w16cid:durableId="88165586">
    <w:abstractNumId w:val="19"/>
  </w:num>
  <w:num w:numId="19" w16cid:durableId="1230388374">
    <w:abstractNumId w:val="6"/>
  </w:num>
  <w:num w:numId="20" w16cid:durableId="498469614">
    <w:abstractNumId w:val="1"/>
  </w:num>
  <w:num w:numId="21" w16cid:durableId="854880670">
    <w:abstractNumId w:val="3"/>
  </w:num>
  <w:num w:numId="22" w16cid:durableId="1047026454">
    <w:abstractNumId w:val="12"/>
  </w:num>
  <w:num w:numId="23" w16cid:durableId="1660038764">
    <w:abstractNumId w:val="9"/>
  </w:num>
  <w:num w:numId="24" w16cid:durableId="2021084061">
    <w:abstractNumId w:val="8"/>
  </w:num>
  <w:num w:numId="25" w16cid:durableId="1985154893">
    <w:abstractNumId w:val="10"/>
  </w:num>
  <w:num w:numId="26" w16cid:durableId="984970671">
    <w:abstractNumId w:val="23"/>
  </w:num>
  <w:num w:numId="27" w16cid:durableId="1464151466">
    <w:abstractNumId w:val="21"/>
  </w:num>
  <w:num w:numId="28" w16cid:durableId="1985621322">
    <w:abstractNumId w:val="0"/>
  </w:num>
  <w:num w:numId="29" w16cid:durableId="771512505">
    <w:abstractNumId w:val="27"/>
  </w:num>
  <w:num w:numId="30" w16cid:durableId="1102263921">
    <w:abstractNumId w:val="24"/>
  </w:num>
  <w:num w:numId="31" w16cid:durableId="1075661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26"/>
    <w:rsid w:val="000008F4"/>
    <w:rsid w:val="00001A51"/>
    <w:rsid w:val="00015DA4"/>
    <w:rsid w:val="000227D7"/>
    <w:rsid w:val="00030ECF"/>
    <w:rsid w:val="00036CAF"/>
    <w:rsid w:val="00057A3E"/>
    <w:rsid w:val="00071FE1"/>
    <w:rsid w:val="000947FA"/>
    <w:rsid w:val="000A194E"/>
    <w:rsid w:val="00136F47"/>
    <w:rsid w:val="00142CE9"/>
    <w:rsid w:val="00152271"/>
    <w:rsid w:val="001A6601"/>
    <w:rsid w:val="001C5CF6"/>
    <w:rsid w:val="001D229F"/>
    <w:rsid w:val="001F5F32"/>
    <w:rsid w:val="00250DDD"/>
    <w:rsid w:val="00265637"/>
    <w:rsid w:val="00275FAA"/>
    <w:rsid w:val="002830E3"/>
    <w:rsid w:val="0029703E"/>
    <w:rsid w:val="002A2AB0"/>
    <w:rsid w:val="002B77E1"/>
    <w:rsid w:val="002C28B2"/>
    <w:rsid w:val="002C3336"/>
    <w:rsid w:val="002C7DBF"/>
    <w:rsid w:val="002D7FFD"/>
    <w:rsid w:val="002E1356"/>
    <w:rsid w:val="002E13C3"/>
    <w:rsid w:val="002E450C"/>
    <w:rsid w:val="00325922"/>
    <w:rsid w:val="003864EA"/>
    <w:rsid w:val="0039067A"/>
    <w:rsid w:val="003A4089"/>
    <w:rsid w:val="003C248C"/>
    <w:rsid w:val="003C339B"/>
    <w:rsid w:val="003C47DC"/>
    <w:rsid w:val="003E38A2"/>
    <w:rsid w:val="004340F9"/>
    <w:rsid w:val="00483527"/>
    <w:rsid w:val="004835A8"/>
    <w:rsid w:val="00483612"/>
    <w:rsid w:val="00491554"/>
    <w:rsid w:val="004A6B0B"/>
    <w:rsid w:val="004B1F40"/>
    <w:rsid w:val="004B2DEC"/>
    <w:rsid w:val="004C038F"/>
    <w:rsid w:val="004D4F5F"/>
    <w:rsid w:val="0053042E"/>
    <w:rsid w:val="00567C66"/>
    <w:rsid w:val="00585836"/>
    <w:rsid w:val="00591763"/>
    <w:rsid w:val="005B4089"/>
    <w:rsid w:val="005C39C5"/>
    <w:rsid w:val="005C544C"/>
    <w:rsid w:val="005C5831"/>
    <w:rsid w:val="005C69E2"/>
    <w:rsid w:val="005D4ADE"/>
    <w:rsid w:val="005D5E2E"/>
    <w:rsid w:val="005E64C0"/>
    <w:rsid w:val="005E7402"/>
    <w:rsid w:val="005F3DD2"/>
    <w:rsid w:val="006070A1"/>
    <w:rsid w:val="00612C79"/>
    <w:rsid w:val="00654290"/>
    <w:rsid w:val="0066451E"/>
    <w:rsid w:val="0068338C"/>
    <w:rsid w:val="00686532"/>
    <w:rsid w:val="00687279"/>
    <w:rsid w:val="006B419A"/>
    <w:rsid w:val="006C5671"/>
    <w:rsid w:val="006D191C"/>
    <w:rsid w:val="006D3AAB"/>
    <w:rsid w:val="00712FB3"/>
    <w:rsid w:val="007277DC"/>
    <w:rsid w:val="00757292"/>
    <w:rsid w:val="00763100"/>
    <w:rsid w:val="00771B5F"/>
    <w:rsid w:val="007B0A03"/>
    <w:rsid w:val="008002ED"/>
    <w:rsid w:val="00820745"/>
    <w:rsid w:val="00825857"/>
    <w:rsid w:val="00826E12"/>
    <w:rsid w:val="0084599A"/>
    <w:rsid w:val="00872934"/>
    <w:rsid w:val="00881E3A"/>
    <w:rsid w:val="008E3F43"/>
    <w:rsid w:val="008F57DC"/>
    <w:rsid w:val="00907C1F"/>
    <w:rsid w:val="0092005C"/>
    <w:rsid w:val="009262A3"/>
    <w:rsid w:val="00962CAC"/>
    <w:rsid w:val="00970A7D"/>
    <w:rsid w:val="009A0186"/>
    <w:rsid w:val="009A1CD5"/>
    <w:rsid w:val="009A3DB5"/>
    <w:rsid w:val="009B1D80"/>
    <w:rsid w:val="009C2C06"/>
    <w:rsid w:val="009C362D"/>
    <w:rsid w:val="009C5FA4"/>
    <w:rsid w:val="009C6F76"/>
    <w:rsid w:val="009E7886"/>
    <w:rsid w:val="00A2592F"/>
    <w:rsid w:val="00A30CA2"/>
    <w:rsid w:val="00A71856"/>
    <w:rsid w:val="00A75D66"/>
    <w:rsid w:val="00A76EB8"/>
    <w:rsid w:val="00B32E26"/>
    <w:rsid w:val="00B458A5"/>
    <w:rsid w:val="00B50674"/>
    <w:rsid w:val="00B956C2"/>
    <w:rsid w:val="00BA759B"/>
    <w:rsid w:val="00BB417C"/>
    <w:rsid w:val="00BD11A1"/>
    <w:rsid w:val="00C079B1"/>
    <w:rsid w:val="00C451C7"/>
    <w:rsid w:val="00C47480"/>
    <w:rsid w:val="00C4768E"/>
    <w:rsid w:val="00C64232"/>
    <w:rsid w:val="00C77EEB"/>
    <w:rsid w:val="00CA0D0C"/>
    <w:rsid w:val="00CC072C"/>
    <w:rsid w:val="00CC3FCF"/>
    <w:rsid w:val="00CD79E5"/>
    <w:rsid w:val="00D01014"/>
    <w:rsid w:val="00D43076"/>
    <w:rsid w:val="00D45B98"/>
    <w:rsid w:val="00DA0EC9"/>
    <w:rsid w:val="00DA3044"/>
    <w:rsid w:val="00DA6150"/>
    <w:rsid w:val="00DA6BC4"/>
    <w:rsid w:val="00DB39F4"/>
    <w:rsid w:val="00DD5AD7"/>
    <w:rsid w:val="00DE4A4C"/>
    <w:rsid w:val="00E15E0B"/>
    <w:rsid w:val="00E357B7"/>
    <w:rsid w:val="00E57309"/>
    <w:rsid w:val="00E84C96"/>
    <w:rsid w:val="00EB288A"/>
    <w:rsid w:val="00ED2385"/>
    <w:rsid w:val="00EE6B6C"/>
    <w:rsid w:val="00EF39C2"/>
    <w:rsid w:val="00F12095"/>
    <w:rsid w:val="00F22970"/>
    <w:rsid w:val="00F433BB"/>
    <w:rsid w:val="00F43915"/>
    <w:rsid w:val="00FE5215"/>
    <w:rsid w:val="00FF0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820BB"/>
  <w15:chartTrackingRefBased/>
  <w15:docId w15:val="{56429D1C-540B-466A-9EE2-6A698045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2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B32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32E2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2E2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2E2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2E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2E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2E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2E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E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2E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32E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2E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2E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2E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2E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2E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2E26"/>
    <w:rPr>
      <w:rFonts w:eastAsiaTheme="majorEastAsia" w:cstheme="majorBidi"/>
      <w:color w:val="272727" w:themeColor="text1" w:themeTint="D8"/>
    </w:rPr>
  </w:style>
  <w:style w:type="paragraph" w:styleId="Titre">
    <w:name w:val="Title"/>
    <w:basedOn w:val="Normal"/>
    <w:next w:val="Normal"/>
    <w:link w:val="TitreCar"/>
    <w:uiPriority w:val="10"/>
    <w:qFormat/>
    <w:rsid w:val="00B32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2E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2E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2E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2E26"/>
    <w:pPr>
      <w:spacing w:before="160"/>
      <w:jc w:val="center"/>
    </w:pPr>
    <w:rPr>
      <w:i/>
      <w:iCs/>
      <w:color w:val="404040" w:themeColor="text1" w:themeTint="BF"/>
    </w:rPr>
  </w:style>
  <w:style w:type="character" w:customStyle="1" w:styleId="CitationCar">
    <w:name w:val="Citation Car"/>
    <w:basedOn w:val="Policepardfaut"/>
    <w:link w:val="Citation"/>
    <w:uiPriority w:val="29"/>
    <w:rsid w:val="00B32E26"/>
    <w:rPr>
      <w:i/>
      <w:iCs/>
      <w:color w:val="404040" w:themeColor="text1" w:themeTint="BF"/>
    </w:rPr>
  </w:style>
  <w:style w:type="paragraph" w:styleId="Paragraphedeliste">
    <w:name w:val="List Paragraph"/>
    <w:basedOn w:val="Normal"/>
    <w:uiPriority w:val="34"/>
    <w:qFormat/>
    <w:rsid w:val="00B32E26"/>
    <w:pPr>
      <w:ind w:left="720"/>
      <w:contextualSpacing/>
    </w:pPr>
  </w:style>
  <w:style w:type="character" w:styleId="Accentuationintense">
    <w:name w:val="Intense Emphasis"/>
    <w:basedOn w:val="Policepardfaut"/>
    <w:uiPriority w:val="21"/>
    <w:qFormat/>
    <w:rsid w:val="00B32E26"/>
    <w:rPr>
      <w:i/>
      <w:iCs/>
      <w:color w:val="2F5496" w:themeColor="accent1" w:themeShade="BF"/>
    </w:rPr>
  </w:style>
  <w:style w:type="paragraph" w:styleId="Citationintense">
    <w:name w:val="Intense Quote"/>
    <w:basedOn w:val="Normal"/>
    <w:next w:val="Normal"/>
    <w:link w:val="CitationintenseCar"/>
    <w:uiPriority w:val="30"/>
    <w:qFormat/>
    <w:rsid w:val="00B32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2E26"/>
    <w:rPr>
      <w:i/>
      <w:iCs/>
      <w:color w:val="2F5496" w:themeColor="accent1" w:themeShade="BF"/>
    </w:rPr>
  </w:style>
  <w:style w:type="character" w:styleId="Rfrenceintense">
    <w:name w:val="Intense Reference"/>
    <w:basedOn w:val="Policepardfaut"/>
    <w:uiPriority w:val="32"/>
    <w:qFormat/>
    <w:rsid w:val="00B32E26"/>
    <w:rPr>
      <w:b/>
      <w:bCs/>
      <w:smallCaps/>
      <w:color w:val="2F5496" w:themeColor="accent1" w:themeShade="BF"/>
      <w:spacing w:val="5"/>
    </w:rPr>
  </w:style>
  <w:style w:type="paragraph" w:styleId="En-tte">
    <w:name w:val="header"/>
    <w:basedOn w:val="Normal"/>
    <w:link w:val="En-tteCar"/>
    <w:uiPriority w:val="99"/>
    <w:unhideWhenUsed/>
    <w:rsid w:val="00B32E26"/>
    <w:pPr>
      <w:tabs>
        <w:tab w:val="center" w:pos="4536"/>
        <w:tab w:val="right" w:pos="9072"/>
      </w:tabs>
      <w:spacing w:after="0" w:line="240" w:lineRule="auto"/>
    </w:pPr>
  </w:style>
  <w:style w:type="character" w:customStyle="1" w:styleId="En-tteCar">
    <w:name w:val="En-tête Car"/>
    <w:basedOn w:val="Policepardfaut"/>
    <w:link w:val="En-tte"/>
    <w:uiPriority w:val="99"/>
    <w:rsid w:val="00B32E26"/>
  </w:style>
  <w:style w:type="paragraph" w:styleId="Pieddepage">
    <w:name w:val="footer"/>
    <w:basedOn w:val="Normal"/>
    <w:link w:val="PieddepageCar"/>
    <w:uiPriority w:val="99"/>
    <w:unhideWhenUsed/>
    <w:rsid w:val="00B32E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2E26"/>
  </w:style>
  <w:style w:type="paragraph" w:styleId="Rvision">
    <w:name w:val="Revision"/>
    <w:hidden/>
    <w:uiPriority w:val="99"/>
    <w:semiHidden/>
    <w:rsid w:val="00057A3E"/>
    <w:pPr>
      <w:spacing w:after="0" w:line="240" w:lineRule="auto"/>
    </w:pPr>
  </w:style>
  <w:style w:type="character" w:styleId="Marquedecommentaire">
    <w:name w:val="annotation reference"/>
    <w:basedOn w:val="Policepardfaut"/>
    <w:uiPriority w:val="99"/>
    <w:semiHidden/>
    <w:unhideWhenUsed/>
    <w:rsid w:val="006B419A"/>
    <w:rPr>
      <w:sz w:val="16"/>
      <w:szCs w:val="16"/>
    </w:rPr>
  </w:style>
  <w:style w:type="paragraph" w:styleId="Commentaire">
    <w:name w:val="annotation text"/>
    <w:basedOn w:val="Normal"/>
    <w:link w:val="CommentaireCar"/>
    <w:uiPriority w:val="99"/>
    <w:unhideWhenUsed/>
    <w:rsid w:val="006B419A"/>
    <w:pPr>
      <w:spacing w:line="240" w:lineRule="auto"/>
    </w:pPr>
    <w:rPr>
      <w:sz w:val="20"/>
      <w:szCs w:val="20"/>
    </w:rPr>
  </w:style>
  <w:style w:type="character" w:customStyle="1" w:styleId="CommentaireCar">
    <w:name w:val="Commentaire Car"/>
    <w:basedOn w:val="Policepardfaut"/>
    <w:link w:val="Commentaire"/>
    <w:uiPriority w:val="99"/>
    <w:rsid w:val="006B419A"/>
    <w:rPr>
      <w:sz w:val="20"/>
      <w:szCs w:val="20"/>
    </w:rPr>
  </w:style>
  <w:style w:type="paragraph" w:styleId="Objetducommentaire">
    <w:name w:val="annotation subject"/>
    <w:basedOn w:val="Commentaire"/>
    <w:next w:val="Commentaire"/>
    <w:link w:val="ObjetducommentaireCar"/>
    <w:uiPriority w:val="99"/>
    <w:semiHidden/>
    <w:unhideWhenUsed/>
    <w:rsid w:val="006B419A"/>
    <w:rPr>
      <w:b/>
      <w:bCs/>
    </w:rPr>
  </w:style>
  <w:style w:type="character" w:customStyle="1" w:styleId="ObjetducommentaireCar">
    <w:name w:val="Objet du commentaire Car"/>
    <w:basedOn w:val="CommentaireCar"/>
    <w:link w:val="Objetducommentaire"/>
    <w:uiPriority w:val="99"/>
    <w:semiHidden/>
    <w:rsid w:val="006B419A"/>
    <w:rPr>
      <w:b/>
      <w:bCs/>
      <w:sz w:val="20"/>
      <w:szCs w:val="20"/>
    </w:rPr>
  </w:style>
  <w:style w:type="table" w:styleId="Grilledutableau">
    <w:name w:val="Table Grid"/>
    <w:qFormat/>
    <w:rsid w:val="00A30CA2"/>
    <w:pPr>
      <w:tabs>
        <w:tab w:val="left" w:pos="360"/>
      </w:tabs>
      <w:spacing w:after="0" w:line="300" w:lineRule="auto"/>
      <w:jc w:val="both"/>
    </w:pPr>
    <w:rPr>
      <w:rFonts w:ascii="Times New Roman" w:eastAsia="Times New Roman" w:hAnsi="Times New Roman" w:cs="Times New Roman"/>
      <w:kern w:val="0"/>
      <w:sz w:val="24"/>
      <w:szCs w:val="20"/>
      <w:lang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2B891593A4245970ED34C76081766" ma:contentTypeVersion="13" ma:contentTypeDescription="Crée un document." ma:contentTypeScope="" ma:versionID="ab379a09b5c14918fccc6db93eb28011">
  <xsd:schema xmlns:xsd="http://www.w3.org/2001/XMLSchema" xmlns:xs="http://www.w3.org/2001/XMLSchema" xmlns:p="http://schemas.microsoft.com/office/2006/metadata/properties" xmlns:ns2="92906968-d899-4998-b183-3f964f5c9407" xmlns:ns3="a71d5fc0-8783-42f4-8f10-2541e471a077" targetNamespace="http://schemas.microsoft.com/office/2006/metadata/properties" ma:root="true" ma:fieldsID="224ecb4ed0044fb5756085e1cf867858" ns2:_="" ns3:_="">
    <xsd:import namespace="92906968-d899-4998-b183-3f964f5c9407"/>
    <xsd:import namespace="a71d5fc0-8783-42f4-8f10-2541e471a0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6968-d899-4998-b183-3f964f5c9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f288b67-6993-4bb8-8691-72785a6537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d5fc0-8783-42f4-8f10-2541e471a0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918fb3-8c19-41fd-8025-6de2d931847c}" ma:internalName="TaxCatchAll" ma:showField="CatchAllData" ma:web="a71d5fc0-8783-42f4-8f10-2541e471a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d5fc0-8783-42f4-8f10-2541e471a077" xsi:nil="true"/>
    <lcf76f155ced4ddcb4097134ff3c332f xmlns="92906968-d899-4998-b183-3f964f5c94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D3E46B-70B1-4C89-8066-00439033D305}"/>
</file>

<file path=customXml/itemProps2.xml><?xml version="1.0" encoding="utf-8"?>
<ds:datastoreItem xmlns:ds="http://schemas.openxmlformats.org/officeDocument/2006/customXml" ds:itemID="{E9795D3C-1043-4AE3-88B3-E2419A1B22C4}"/>
</file>

<file path=customXml/itemProps3.xml><?xml version="1.0" encoding="utf-8"?>
<ds:datastoreItem xmlns:ds="http://schemas.openxmlformats.org/officeDocument/2006/customXml" ds:itemID="{453F6CE5-0DB3-4124-BA95-5D3E2C574817}"/>
</file>

<file path=docProps/app.xml><?xml version="1.0" encoding="utf-8"?>
<Properties xmlns="http://schemas.openxmlformats.org/officeDocument/2006/extended-properties" xmlns:vt="http://schemas.openxmlformats.org/officeDocument/2006/docPropsVTypes">
  <Template>Normal</Template>
  <TotalTime>0</TotalTime>
  <Pages>8</Pages>
  <Words>2782</Words>
  <Characters>15302</Characters>
  <Application>Microsoft Office Word</Application>
  <DocSecurity>4</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Besse</dc:creator>
  <cp:keywords/>
  <dc:description/>
  <cp:lastModifiedBy>Isabelle GRANDIN</cp:lastModifiedBy>
  <cp:revision>2</cp:revision>
  <dcterms:created xsi:type="dcterms:W3CDTF">2025-12-31T09:20:00Z</dcterms:created>
  <dcterms:modified xsi:type="dcterms:W3CDTF">2025-12-31T09:20:00Z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0x0101008C42B891593A4245970ED34C76081766</vt:lpwstr>
  </property>
</Properties>
</file>